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B99033" w14:textId="1D327E3C" w:rsidR="00C902F7" w:rsidRDefault="00C902F7">
      <w:pPr>
        <w:rPr>
          <w:rtl/>
        </w:rPr>
      </w:pPr>
    </w:p>
    <w:p w14:paraId="29C75A8D" w14:textId="35218D74" w:rsidR="00C902F7" w:rsidRDefault="00C902F7">
      <w:pPr>
        <w:rPr>
          <w:rtl/>
        </w:rPr>
      </w:pPr>
      <w:r>
        <w:rPr>
          <w:noProof/>
        </w:rPr>
        <mc:AlternateContent>
          <mc:Choice Requires="wps">
            <w:drawing>
              <wp:anchor distT="0" distB="0" distL="114300" distR="114300" simplePos="0" relativeHeight="251659264" behindDoc="0" locked="0" layoutInCell="1" allowOverlap="1" wp14:anchorId="7938B75B" wp14:editId="0EFF59A2">
                <wp:simplePos x="0" y="0"/>
                <wp:positionH relativeFrom="column">
                  <wp:posOffset>543910</wp:posOffset>
                </wp:positionH>
                <wp:positionV relativeFrom="paragraph">
                  <wp:posOffset>211805</wp:posOffset>
                </wp:positionV>
                <wp:extent cx="4275438" cy="6369269"/>
                <wp:effectExtent l="0" t="0" r="0" b="0"/>
                <wp:wrapNone/>
                <wp:docPr id="1410970590" name="תיבת טקסט 1"/>
                <wp:cNvGraphicFramePr/>
                <a:graphic xmlns:a="http://schemas.openxmlformats.org/drawingml/2006/main">
                  <a:graphicData uri="http://schemas.microsoft.com/office/word/2010/wordprocessingShape">
                    <wps:wsp>
                      <wps:cNvSpPr txBox="1"/>
                      <wps:spPr>
                        <a:xfrm>
                          <a:off x="0" y="0"/>
                          <a:ext cx="4275438" cy="6369269"/>
                        </a:xfrm>
                        <a:prstGeom prst="rect">
                          <a:avLst/>
                        </a:prstGeom>
                        <a:noFill/>
                        <a:ln>
                          <a:noFill/>
                        </a:ln>
                      </wps:spPr>
                      <wps:txbx>
                        <w:txbxContent>
                          <w:p w14:paraId="7300719D" w14:textId="6DFA43ED" w:rsidR="00F75F67" w:rsidRPr="00F75F67" w:rsidRDefault="00C03F70" w:rsidP="00716982">
                            <w:pPr>
                              <w:pStyle w:val="ae"/>
                              <w:spacing w:line="360" w:lineRule="auto"/>
                              <w:jc w:val="center"/>
                              <w:rPr>
                                <w:rFonts w:asciiTheme="majorBidi" w:hAnsiTheme="majorBidi" w:cstheme="majorBidi"/>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w:t>
                            </w:r>
                            <w:r w:rsidR="00255C73">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לחזרה</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25A49F0D" w:rsidR="00C902F7" w:rsidRDefault="00C03F70"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על כל הפרשה</w:t>
                            </w:r>
                          </w:p>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spacing w:line="240" w:lineRule="auto"/>
                              <w:jc w:val="center"/>
                              <w:rPr>
                                <w:rFonts w:asciiTheme="majorBidi" w:hAnsiTheme="majorBidi" w:cstheme="majorBidi"/>
                                <w:b/>
                                <w:bCs/>
                                <w:sz w:val="40"/>
                                <w:szCs w:val="40"/>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8B75B" id="_x0000_t202" coordsize="21600,21600" o:spt="202" path="m,l,21600r21600,l21600,xe">
                <v:stroke joinstyle="miter"/>
                <v:path gradientshapeok="t" o:connecttype="rect"/>
              </v:shapetype>
              <v:shape id="תיבת טקסט 1" o:spid="_x0000_s1026" type="#_x0000_t202" style="position:absolute;margin-left:42.85pt;margin-top:16.7pt;width:336.65pt;height:5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" filled="f" stroked="f">
                <v:textbox>
                  <w:txbxContent>
                    <w:p w14:paraId="7300719D" w14:textId="6DFA43ED" w:rsidR="00F75F67" w:rsidRPr="00F75F67" w:rsidRDefault="00C03F70" w:rsidP="00716982">
                      <w:pPr>
                        <w:pStyle w:val="ae"/>
                        <w:spacing w:line="360" w:lineRule="auto"/>
                        <w:jc w:val="center"/>
                        <w:rPr>
                          <w:rFonts w:asciiTheme="majorBidi" w:hAnsiTheme="majorBidi" w:cstheme="majorBidi"/>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w:t>
                      </w:r>
                      <w:r w:rsidR="00255C73">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לחזרה</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25A49F0D" w:rsidR="00C902F7" w:rsidRDefault="00C03F70"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על כל הפרשה</w:t>
                      </w:r>
                    </w:p>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spacing w:line="240" w:lineRule="auto"/>
                        <w:jc w:val="center"/>
                        <w:rPr>
                          <w:rFonts w:asciiTheme="majorBidi" w:hAnsiTheme="majorBidi" w:cstheme="majorBidi"/>
                          <w:b/>
                          <w:bCs/>
                          <w:sz w:val="40"/>
                          <w:szCs w:val="40"/>
                        </w:rPr>
                      </w:pPr>
                    </w:p>
                  </w:txbxContent>
                </v:textbox>
              </v:shape>
            </w:pict>
          </mc:Fallback>
        </mc:AlternateContent>
      </w:r>
    </w:p>
    <w:p w14:paraId="1F70B537" w14:textId="2288B4D8" w:rsidR="00C902F7" w:rsidRDefault="00C902F7">
      <w:pPr>
        <w:rPr>
          <w:rtl/>
        </w:rPr>
      </w:pPr>
    </w:p>
    <w:p w14:paraId="00792355" w14:textId="6951480C" w:rsidR="00C902F7" w:rsidRDefault="00C902F7">
      <w:pPr>
        <w:rPr>
          <w:rtl/>
        </w:rPr>
      </w:pPr>
    </w:p>
    <w:p w14:paraId="2336B364" w14:textId="0E3DE9C6" w:rsidR="00C902F7" w:rsidRDefault="00C902F7">
      <w:pPr>
        <w:rPr>
          <w:rtl/>
        </w:rPr>
      </w:pPr>
    </w:p>
    <w:p w14:paraId="28D745C6" w14:textId="77777777" w:rsidR="00C902F7" w:rsidRDefault="00C902F7">
      <w:pPr>
        <w:rPr>
          <w:rtl/>
        </w:rPr>
      </w:pPr>
    </w:p>
    <w:p w14:paraId="3E6E6D7F" w14:textId="77777777" w:rsidR="00C902F7" w:rsidRDefault="00C902F7">
      <w:pPr>
        <w:rPr>
          <w:rtl/>
        </w:rPr>
      </w:pPr>
    </w:p>
    <w:p w14:paraId="0DB8CD3F" w14:textId="77777777" w:rsidR="00C902F7" w:rsidRDefault="00C902F7">
      <w:pPr>
        <w:rPr>
          <w:rtl/>
        </w:rPr>
      </w:pPr>
    </w:p>
    <w:p w14:paraId="672E8514" w14:textId="77777777" w:rsidR="00C902F7" w:rsidRDefault="00C902F7">
      <w:pPr>
        <w:rPr>
          <w:rtl/>
        </w:rPr>
      </w:pPr>
    </w:p>
    <w:p w14:paraId="662C8104" w14:textId="77777777" w:rsidR="00C902F7" w:rsidRDefault="00C902F7">
      <w:pPr>
        <w:rPr>
          <w:rtl/>
        </w:rPr>
      </w:pPr>
    </w:p>
    <w:p w14:paraId="41D657EF" w14:textId="77777777" w:rsidR="00C902F7" w:rsidRDefault="00C902F7">
      <w:pPr>
        <w:rPr>
          <w:rtl/>
        </w:rPr>
      </w:pPr>
    </w:p>
    <w:p w14:paraId="0EA95005" w14:textId="77777777" w:rsidR="00C902F7" w:rsidRDefault="00C902F7">
      <w:pPr>
        <w:rPr>
          <w:rtl/>
        </w:rPr>
      </w:pPr>
    </w:p>
    <w:p w14:paraId="1F2F7B63" w14:textId="77777777" w:rsidR="00C902F7" w:rsidRDefault="00C902F7">
      <w:pPr>
        <w:rPr>
          <w:rtl/>
        </w:rPr>
      </w:pPr>
    </w:p>
    <w:p w14:paraId="5E426267" w14:textId="77777777" w:rsidR="00C902F7" w:rsidRDefault="00C902F7">
      <w:pPr>
        <w:rPr>
          <w:rtl/>
        </w:rPr>
      </w:pPr>
    </w:p>
    <w:p w14:paraId="4EB3F2B6" w14:textId="77777777" w:rsidR="00C902F7" w:rsidRDefault="00C902F7">
      <w:pPr>
        <w:rPr>
          <w:rtl/>
        </w:rPr>
      </w:pPr>
    </w:p>
    <w:p w14:paraId="1F8896BB" w14:textId="77777777" w:rsidR="00C902F7" w:rsidRDefault="00C902F7">
      <w:pPr>
        <w:rPr>
          <w:rtl/>
        </w:rPr>
      </w:pPr>
    </w:p>
    <w:p w14:paraId="0A44E732" w14:textId="77777777" w:rsidR="00C902F7" w:rsidRDefault="00C902F7">
      <w:pPr>
        <w:rPr>
          <w:rtl/>
        </w:rPr>
      </w:pPr>
    </w:p>
    <w:p w14:paraId="38BBCD5F" w14:textId="77777777" w:rsidR="00C902F7" w:rsidRDefault="00C902F7">
      <w:pPr>
        <w:rPr>
          <w:rtl/>
        </w:rPr>
      </w:pPr>
    </w:p>
    <w:p w14:paraId="1CA950E4" w14:textId="77777777" w:rsidR="00C902F7" w:rsidRDefault="00C902F7">
      <w:pPr>
        <w:rPr>
          <w:rtl/>
        </w:rPr>
      </w:pPr>
    </w:p>
    <w:p w14:paraId="2060C007" w14:textId="77777777" w:rsidR="00C902F7" w:rsidRDefault="00C902F7">
      <w:pPr>
        <w:rPr>
          <w:rtl/>
        </w:rPr>
      </w:pPr>
    </w:p>
    <w:p w14:paraId="16FD668E" w14:textId="77777777" w:rsidR="00C902F7" w:rsidRDefault="00C902F7">
      <w:pPr>
        <w:rPr>
          <w:rtl/>
        </w:rPr>
      </w:pPr>
    </w:p>
    <w:p w14:paraId="3EC9A704" w14:textId="77777777" w:rsidR="00C902F7" w:rsidRDefault="00C902F7">
      <w:pPr>
        <w:rPr>
          <w:rtl/>
        </w:rPr>
      </w:pPr>
    </w:p>
    <w:p w14:paraId="3491EA93" w14:textId="77777777" w:rsidR="00C902F7" w:rsidRDefault="00C902F7">
      <w:pPr>
        <w:rPr>
          <w:rtl/>
        </w:rPr>
      </w:pPr>
    </w:p>
    <w:p w14:paraId="36FF7B4A" w14:textId="6A79153B" w:rsidR="00C902F7" w:rsidRDefault="00F75F67">
      <w:pPr>
        <w:rPr>
          <w:rtl/>
        </w:rPr>
      </w:pPr>
      <w:r>
        <w:rPr>
          <w:noProof/>
        </w:rPr>
        <mc:AlternateContent>
          <mc:Choice Requires="wps">
            <w:drawing>
              <wp:anchor distT="0" distB="0" distL="114300" distR="114300" simplePos="0" relativeHeight="251661312" behindDoc="0" locked="0" layoutInCell="1" allowOverlap="1" wp14:anchorId="4B5B083F" wp14:editId="0A537290">
                <wp:simplePos x="0" y="0"/>
                <wp:positionH relativeFrom="column">
                  <wp:posOffset>1074245</wp:posOffset>
                </wp:positionH>
                <wp:positionV relativeFrom="paragraph">
                  <wp:posOffset>127460</wp:posOffset>
                </wp:positionV>
                <wp:extent cx="3089275" cy="692150"/>
                <wp:effectExtent l="0" t="0" r="0" b="0"/>
                <wp:wrapNone/>
                <wp:docPr id="186670960" name="תיבת טקסט 1"/>
                <wp:cNvGraphicFramePr/>
                <a:graphic xmlns:a="http://schemas.openxmlformats.org/drawingml/2006/main">
                  <a:graphicData uri="http://schemas.microsoft.com/office/word/2010/wordprocessingShape">
                    <wps:wsp>
                      <wps:cNvSpPr txBox="1"/>
                      <wps:spPr>
                        <a:xfrm>
                          <a:off x="0" y="0"/>
                          <a:ext cx="3089275" cy="692150"/>
                        </a:xfrm>
                        <a:prstGeom prst="rect">
                          <a:avLst/>
                        </a:prstGeom>
                        <a:noFill/>
                        <a:ln>
                          <a:noFill/>
                        </a:ln>
                      </wps:spPr>
                      <wps:txbx>
                        <w:txbxContent>
                          <w:p w14:paraId="16B51FB3" w14:textId="077ECD62" w:rsidR="00F75F67" w:rsidRPr="00255C73" w:rsidRDefault="00C03F70" w:rsidP="00F75F67">
                            <w:pPr>
                              <w:jc w:val="center"/>
                              <w:rPr>
                                <w:rFonts w:asciiTheme="majorBidi" w:hAnsiTheme="majorBidi" w:cstheme="majorBidi"/>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0" w:name="_Hlk207570591"/>
                            <w:bookmarkStart w:id="1" w:name="_Hlk207570592"/>
                            <w:bookmarkStart w:id="2" w:name="_Hlk207570593"/>
                            <w:bookmarkStart w:id="3" w:name="_Hlk207570594"/>
                            <w:bookmarkStart w:id="4" w:name="_Hlk207570595"/>
                            <w:bookmarkStart w:id="5" w:name="_Hlk207570596"/>
                            <w:r w:rsidRPr="00255C73">
                              <w:rPr>
                                <w:rFonts w:asciiTheme="majorBidi" w:hAnsiTheme="majorBidi" w:cstheme="majorBidi" w:hint="cs"/>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ת''ת </w:t>
                            </w:r>
                            <w:bookmarkEnd w:id="0"/>
                            <w:bookmarkEnd w:id="1"/>
                            <w:bookmarkEnd w:id="2"/>
                            <w:bookmarkEnd w:id="3"/>
                            <w:bookmarkEnd w:id="4"/>
                            <w:bookmarkEnd w:id="5"/>
                            <w:r w:rsidR="00255C73" w:rsidRPr="00255C73">
                              <w:rPr>
                                <w:rFonts w:asciiTheme="majorBidi" w:hAnsiTheme="majorBidi" w:cs="Times New Roman"/>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55C73" w:rsidRPr="00255C73">
                              <w:rPr>
                                <w:rFonts w:asciiTheme="majorBidi" w:hAnsiTheme="majorBidi" w:cs="Times New Roman" w:hint="cs"/>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מעשי</w:t>
                            </w:r>
                            <w:r w:rsidR="00255C73" w:rsidRPr="00255C73">
                              <w:rPr>
                                <w:rFonts w:asciiTheme="majorBidi" w:hAnsiTheme="majorBidi" w:cs="Times New Roman"/>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55C73" w:rsidRPr="00255C73">
                              <w:rPr>
                                <w:rFonts w:asciiTheme="majorBidi" w:hAnsiTheme="majorBidi" w:cs="Times New Roman" w:hint="cs"/>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חייא</w:t>
                            </w:r>
                            <w:r w:rsidR="00255C73" w:rsidRPr="00255C73">
                              <w:rPr>
                                <w:rFonts w:asciiTheme="majorBidi" w:hAnsiTheme="majorBidi" w:cs="Times New Roman"/>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55C73" w:rsidRPr="00255C73">
                              <w:rPr>
                                <w:rFonts w:asciiTheme="majorBidi" w:hAnsiTheme="majorBidi" w:cs="Times New Roman" w:hint="cs"/>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55C73" w:rsidRPr="00255C73">
                              <w:rPr>
                                <w:rFonts w:asciiTheme="majorBidi" w:hAnsiTheme="majorBidi" w:cs="Times New Roman" w:hint="cs"/>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ביתר</w:t>
                            </w:r>
                            <w:r w:rsidR="00255C73" w:rsidRPr="00255C73">
                              <w:rPr>
                                <w:rFonts w:asciiTheme="majorBidi" w:hAnsiTheme="majorBidi" w:cs="Times New Roman"/>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55C73" w:rsidRPr="00255C73">
                              <w:rPr>
                                <w:rFonts w:asciiTheme="majorBidi" w:hAnsiTheme="majorBidi" w:cs="Times New Roman" w:hint="cs"/>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עילית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4B5B083F" id="_x0000_s1027" type="#_x0000_t202" style="position:absolute;margin-left:84.6pt;margin-top:10.05pt;width:243.25pt;height:54.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" filled="f" stroked="f">
                <v:textbox>
                  <w:txbxContent>
                    <w:p w14:paraId="16B51FB3" w14:textId="077ECD62" w:rsidR="00F75F67" w:rsidRPr="00255C73" w:rsidRDefault="00C03F70" w:rsidP="00F75F67">
                      <w:pPr>
                        <w:jc w:val="center"/>
                        <w:rPr>
                          <w:rFonts w:asciiTheme="majorBidi" w:hAnsiTheme="majorBidi" w:cstheme="majorBidi"/>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6" w:name="_Hlk207570591"/>
                      <w:bookmarkStart w:id="7" w:name="_Hlk207570592"/>
                      <w:bookmarkStart w:id="8" w:name="_Hlk207570593"/>
                      <w:bookmarkStart w:id="9" w:name="_Hlk207570594"/>
                      <w:bookmarkStart w:id="10" w:name="_Hlk207570595"/>
                      <w:bookmarkStart w:id="11" w:name="_Hlk207570596"/>
                      <w:r w:rsidRPr="00255C73">
                        <w:rPr>
                          <w:rFonts w:asciiTheme="majorBidi" w:hAnsiTheme="majorBidi" w:cstheme="majorBidi" w:hint="cs"/>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ת''ת </w:t>
                      </w:r>
                      <w:bookmarkEnd w:id="6"/>
                      <w:bookmarkEnd w:id="7"/>
                      <w:bookmarkEnd w:id="8"/>
                      <w:bookmarkEnd w:id="9"/>
                      <w:bookmarkEnd w:id="10"/>
                      <w:bookmarkEnd w:id="11"/>
                      <w:r w:rsidR="00255C73" w:rsidRPr="00255C73">
                        <w:rPr>
                          <w:rFonts w:asciiTheme="majorBidi" w:hAnsiTheme="majorBidi" w:cs="Times New Roman"/>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55C73" w:rsidRPr="00255C73">
                        <w:rPr>
                          <w:rFonts w:asciiTheme="majorBidi" w:hAnsiTheme="majorBidi" w:cs="Times New Roman" w:hint="cs"/>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מעשי</w:t>
                      </w:r>
                      <w:r w:rsidR="00255C73" w:rsidRPr="00255C73">
                        <w:rPr>
                          <w:rFonts w:asciiTheme="majorBidi" w:hAnsiTheme="majorBidi" w:cs="Times New Roman"/>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55C73" w:rsidRPr="00255C73">
                        <w:rPr>
                          <w:rFonts w:asciiTheme="majorBidi" w:hAnsiTheme="majorBidi" w:cs="Times New Roman" w:hint="cs"/>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חייא</w:t>
                      </w:r>
                      <w:r w:rsidR="00255C73" w:rsidRPr="00255C73">
                        <w:rPr>
                          <w:rFonts w:asciiTheme="majorBidi" w:hAnsiTheme="majorBidi" w:cs="Times New Roman"/>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55C73" w:rsidRPr="00255C73">
                        <w:rPr>
                          <w:rFonts w:asciiTheme="majorBidi" w:hAnsiTheme="majorBidi" w:cs="Times New Roman" w:hint="cs"/>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55C73" w:rsidRPr="00255C73">
                        <w:rPr>
                          <w:rFonts w:asciiTheme="majorBidi" w:hAnsiTheme="majorBidi" w:cs="Times New Roman" w:hint="cs"/>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ביתר</w:t>
                      </w:r>
                      <w:r w:rsidR="00255C73" w:rsidRPr="00255C73">
                        <w:rPr>
                          <w:rFonts w:asciiTheme="majorBidi" w:hAnsiTheme="majorBidi" w:cs="Times New Roman"/>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55C73" w:rsidRPr="00255C73">
                        <w:rPr>
                          <w:rFonts w:asciiTheme="majorBidi" w:hAnsiTheme="majorBidi" w:cs="Times New Roman" w:hint="cs"/>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עילית</w:t>
                      </w:r>
                    </w:p>
                  </w:txbxContent>
                </v:textbox>
              </v:shape>
            </w:pict>
          </mc:Fallback>
        </mc:AlternateContent>
      </w:r>
      <w:r w:rsidR="00627666">
        <w:rPr>
          <w:noProof/>
          <w:rtl/>
          <w:lang w:val="he-IL"/>
        </w:rPr>
        <mc:AlternateContent>
          <mc:Choice Requires="wps">
            <w:drawing>
              <wp:anchor distT="0" distB="0" distL="114300" distR="114300" simplePos="0" relativeHeight="251658239" behindDoc="0" locked="0" layoutInCell="1" allowOverlap="1" wp14:anchorId="48DEC6D8" wp14:editId="082CFE4A">
                <wp:simplePos x="0" y="0"/>
                <wp:positionH relativeFrom="column">
                  <wp:posOffset>1087582</wp:posOffset>
                </wp:positionH>
                <wp:positionV relativeFrom="paragraph">
                  <wp:posOffset>137102</wp:posOffset>
                </wp:positionV>
                <wp:extent cx="3089563" cy="692728"/>
                <wp:effectExtent l="0" t="0" r="15875" b="12700"/>
                <wp:wrapNone/>
                <wp:docPr id="2022225980" name="סוגר מסולסל כפול 12"/>
                <wp:cNvGraphicFramePr/>
                <a:graphic xmlns:a="http://schemas.openxmlformats.org/drawingml/2006/main">
                  <a:graphicData uri="http://schemas.microsoft.com/office/word/2010/wordprocessingShape">
                    <wps:wsp>
                      <wps:cNvSpPr/>
                      <wps:spPr>
                        <a:xfrm>
                          <a:off x="0" y="0"/>
                          <a:ext cx="3089563" cy="692728"/>
                        </a:xfrm>
                        <a:prstGeom prst="bracePair">
                          <a:avLst>
                            <a:gd name="adj" fmla="val 25000"/>
                          </a:avLst>
                        </a:prstGeom>
                        <a:solidFill>
                          <a:schemeClr val="bg1">
                            <a:lumMod val="95000"/>
                          </a:schemeClr>
                        </a:solidFill>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280ADF"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סוגר מסולסל כפול 12" o:spid="_x0000_s1026" type="#_x0000_t186" style="position:absolute;left:0;text-align:left;margin-left:85.65pt;margin-top:10.8pt;width:243.25pt;height:54.5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" adj="5400" filled="t" fillcolor="#f2f2f2 [3052]" strokecolor="black [3200]" strokeweight=".5pt">
                <v:stroke joinstyle="miter"/>
              </v:shape>
            </w:pict>
          </mc:Fallback>
        </mc:AlternateContent>
      </w:r>
    </w:p>
    <w:p w14:paraId="0DCAFCF5" w14:textId="77777777" w:rsidR="00C902F7" w:rsidRDefault="00C902F7">
      <w:pPr>
        <w:rPr>
          <w:rtl/>
        </w:rPr>
      </w:pPr>
    </w:p>
    <w:p w14:paraId="6955DC60" w14:textId="77777777" w:rsidR="00C902F7" w:rsidRDefault="00C902F7">
      <w:pPr>
        <w:rPr>
          <w:rtl/>
        </w:rPr>
      </w:pPr>
    </w:p>
    <w:p w14:paraId="3D5D088A" w14:textId="77777777" w:rsidR="00C902F7" w:rsidRDefault="00C902F7">
      <w:pPr>
        <w:rPr>
          <w:rtl/>
        </w:rPr>
      </w:pPr>
    </w:p>
    <w:p w14:paraId="0F07028C" w14:textId="629A860A" w:rsidR="00C03F70" w:rsidRDefault="00C03F70" w:rsidP="00C03F70">
      <w:pPr>
        <w:bidi/>
        <w:spacing w:after="0" w:line="240" w:lineRule="auto"/>
        <w:rPr>
          <w:rFonts w:ascii="Times New Roman" w:eastAsia="Times New Roman" w:hAnsi="Times New Roman" w:cs="Vilna"/>
          <w:kern w:val="0"/>
          <w:sz w:val="38"/>
          <w:szCs w:val="38"/>
          <w:rtl/>
          <w14:ligatures w14:val="none"/>
        </w:rPr>
      </w:pPr>
      <w:r w:rsidRPr="00C03F70">
        <w:rPr>
          <w:rFonts w:ascii="Times New Roman" w:eastAsia="Times New Roman" w:hAnsi="Times New Roman" w:cs="Drogolin" w:hint="cs"/>
          <w:b/>
          <w:bCs/>
          <w:kern w:val="0"/>
          <w:sz w:val="30"/>
          <w:szCs w:val="30"/>
          <w:u w:val="single"/>
          <w:rtl/>
          <w14:ligatures w14:val="none"/>
        </w:rPr>
        <w:t xml:space="preserve">                             </w:t>
      </w:r>
    </w:p>
    <w:p w14:paraId="0A7BF0E1" w14:textId="77777777" w:rsidR="00255C73" w:rsidRDefault="00255C73" w:rsidP="00255C73">
      <w:pPr>
        <w:bidi/>
        <w:spacing w:after="0" w:line="240" w:lineRule="auto"/>
        <w:rPr>
          <w:rFonts w:ascii="Times New Roman" w:eastAsia="Times New Roman" w:hAnsi="Times New Roman" w:cs="Vilna"/>
          <w:kern w:val="0"/>
          <w:sz w:val="38"/>
          <w:szCs w:val="38"/>
          <w:rtl/>
          <w14:ligatures w14:val="none"/>
        </w:rPr>
      </w:pPr>
    </w:p>
    <w:p w14:paraId="7A552DA9"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lastRenderedPageBreak/>
        <w:t>מה ברא ה' בכל יום?</w:t>
      </w:r>
    </w:p>
    <w:p w14:paraId="30C5B3F1"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על מה נאמר, שה' הבדיל ביום הראשון, השני והרביעי ?</w:t>
      </w:r>
    </w:p>
    <w:p w14:paraId="2B94EEA8"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w:t>
      </w:r>
      <w:r w:rsidRPr="00255C73">
        <w:rPr>
          <w:rFonts w:asciiTheme="majorBidi" w:eastAsia="Times New Roman" w:hAnsiTheme="majorBidi" w:cstheme="majorBidi"/>
          <w:bCs/>
          <w:kern w:val="0"/>
          <w:sz w:val="26"/>
          <w:szCs w:val="26"/>
          <w:rtl/>
          <w:lang w:eastAsia="he-IL"/>
          <w14:ligatures w14:val="none"/>
        </w:rPr>
        <w:t>1.</w:t>
      </w:r>
      <w:r w:rsidRPr="00255C73">
        <w:rPr>
          <w:rFonts w:asciiTheme="majorBidi" w:eastAsia="Times New Roman" w:hAnsiTheme="majorBidi" w:cstheme="majorBidi"/>
          <w:b/>
          <w:kern w:val="0"/>
          <w:sz w:val="26"/>
          <w:szCs w:val="26"/>
          <w:rtl/>
          <w:lang w:eastAsia="he-IL"/>
          <w14:ligatures w14:val="none"/>
        </w:rPr>
        <w:t xml:space="preserve">אור וחושך. </w:t>
      </w:r>
      <w:r w:rsidRPr="00255C73">
        <w:rPr>
          <w:rFonts w:asciiTheme="majorBidi" w:eastAsia="Times New Roman" w:hAnsiTheme="majorBidi" w:cstheme="majorBidi"/>
          <w:bCs/>
          <w:kern w:val="0"/>
          <w:sz w:val="26"/>
          <w:szCs w:val="26"/>
          <w:rtl/>
          <w:lang w:eastAsia="he-IL"/>
          <w14:ligatures w14:val="none"/>
        </w:rPr>
        <w:t>2.</w:t>
      </w:r>
      <w:r w:rsidRPr="00255C73">
        <w:rPr>
          <w:rFonts w:asciiTheme="majorBidi" w:eastAsia="Times New Roman" w:hAnsiTheme="majorBidi" w:cstheme="majorBidi"/>
          <w:b/>
          <w:kern w:val="0"/>
          <w:sz w:val="26"/>
          <w:szCs w:val="26"/>
          <w:rtl/>
          <w:lang w:eastAsia="he-IL"/>
          <w14:ligatures w14:val="none"/>
        </w:rPr>
        <w:t xml:space="preserve">המים אשר מעל לרקיע והמים אשר מתחת לרקיע. </w:t>
      </w:r>
      <w:r w:rsidRPr="00255C73">
        <w:rPr>
          <w:rFonts w:asciiTheme="majorBidi" w:eastAsia="Times New Roman" w:hAnsiTheme="majorBidi" w:cstheme="majorBidi"/>
          <w:bCs/>
          <w:kern w:val="0"/>
          <w:sz w:val="26"/>
          <w:szCs w:val="26"/>
          <w:rtl/>
          <w:lang w:eastAsia="he-IL"/>
          <w14:ligatures w14:val="none"/>
        </w:rPr>
        <w:t>3.</w:t>
      </w:r>
      <w:r w:rsidRPr="00255C73">
        <w:rPr>
          <w:rFonts w:asciiTheme="majorBidi" w:eastAsia="Times New Roman" w:hAnsiTheme="majorBidi" w:cstheme="majorBidi"/>
          <w:b/>
          <w:kern w:val="0"/>
          <w:sz w:val="26"/>
          <w:szCs w:val="26"/>
          <w:rtl/>
          <w:lang w:eastAsia="he-IL"/>
          <w14:ligatures w14:val="none"/>
        </w:rPr>
        <w:t xml:space="preserve"> המאורות, להבדיל בין היום ובין הלילה.]</w:t>
      </w:r>
    </w:p>
    <w:p w14:paraId="0B946F29"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לְמַה ה' נתן שֵם ?</w:t>
      </w:r>
    </w:p>
    <w:p w14:paraId="58794059"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 xml:space="preserve">[אור = יום, חושך = לילה, רקיע = שמים, יבשה = ארץ, </w:t>
      </w:r>
      <w:proofErr w:type="spellStart"/>
      <w:r w:rsidRPr="00255C73">
        <w:rPr>
          <w:rFonts w:asciiTheme="majorBidi" w:eastAsia="Times New Roman" w:hAnsiTheme="majorBidi" w:cstheme="majorBidi"/>
          <w:b/>
          <w:kern w:val="0"/>
          <w:sz w:val="26"/>
          <w:szCs w:val="26"/>
          <w:rtl/>
          <w:lang w:eastAsia="he-IL"/>
          <w14:ligatures w14:val="none"/>
        </w:rPr>
        <w:t>מקוה</w:t>
      </w:r>
      <w:proofErr w:type="spellEnd"/>
      <w:r w:rsidRPr="00255C73">
        <w:rPr>
          <w:rFonts w:asciiTheme="majorBidi" w:eastAsia="Times New Roman" w:hAnsiTheme="majorBidi" w:cstheme="majorBidi"/>
          <w:b/>
          <w:kern w:val="0"/>
          <w:sz w:val="26"/>
          <w:szCs w:val="26"/>
          <w:rtl/>
          <w:lang w:eastAsia="he-IL"/>
          <w14:ligatures w14:val="none"/>
        </w:rPr>
        <w:t xml:space="preserve"> מים = ימים.]</w:t>
      </w:r>
    </w:p>
    <w:p w14:paraId="3EA688F9"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מי תפקידו למשול ?</w:t>
      </w:r>
    </w:p>
    <w:p w14:paraId="15E18EDA"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השמש, מושלת ביום, והירח בלילה. האדם ימשול בכל בעלי החיים ובאשתו.]</w:t>
      </w:r>
    </w:p>
    <w:p w14:paraId="0932053C"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מה תפקיד המאורות ?</w:t>
      </w:r>
    </w:p>
    <w:p w14:paraId="5EFF7F93"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lang w:eastAsia="he-IL"/>
          <w14:ligatures w14:val="none"/>
        </w:rPr>
      </w:pPr>
      <w:r w:rsidRPr="00255C73">
        <w:rPr>
          <w:rFonts w:asciiTheme="majorBidi" w:eastAsia="Times New Roman" w:hAnsiTheme="majorBidi" w:cstheme="majorBidi"/>
          <w:b/>
          <w:kern w:val="0"/>
          <w:sz w:val="26"/>
          <w:szCs w:val="26"/>
          <w:rtl/>
          <w:lang w:eastAsia="he-IL"/>
          <w14:ligatures w14:val="none"/>
        </w:rPr>
        <w:t xml:space="preserve">["לְהַבְדִּיל בֵּין הַיּוֹם וּבֵין הַלָּיְלָה וְהָיוּ לְאֹתֹת וּלְמוֹעֲדִים וּלְיָמִים וְשָׁנִים...לְהָאִיר עַל </w:t>
      </w:r>
      <w:proofErr w:type="spellStart"/>
      <w:r w:rsidRPr="00255C73">
        <w:rPr>
          <w:rFonts w:asciiTheme="majorBidi" w:eastAsia="Times New Roman" w:hAnsiTheme="majorBidi" w:cstheme="majorBidi"/>
          <w:b/>
          <w:kern w:val="0"/>
          <w:sz w:val="26"/>
          <w:szCs w:val="26"/>
          <w:rtl/>
          <w:lang w:eastAsia="he-IL"/>
          <w14:ligatures w14:val="none"/>
        </w:rPr>
        <w:t>הָאָרֶץ.וְלִמְשֹׁל</w:t>
      </w:r>
      <w:proofErr w:type="spellEnd"/>
      <w:r w:rsidRPr="00255C73">
        <w:rPr>
          <w:rFonts w:asciiTheme="majorBidi" w:eastAsia="Times New Roman" w:hAnsiTheme="majorBidi" w:cstheme="majorBidi"/>
          <w:b/>
          <w:kern w:val="0"/>
          <w:sz w:val="26"/>
          <w:szCs w:val="26"/>
          <w:rtl/>
          <w:lang w:eastAsia="he-IL"/>
          <w14:ligatures w14:val="none"/>
        </w:rPr>
        <w:t xml:space="preserve"> בַּיּוֹם וּבַלַּיְלָה]</w:t>
      </w:r>
    </w:p>
    <w:p w14:paraId="0ACE0DC3"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מי הוא המאור הגדול ומיהו הקטן ? </w:t>
      </w:r>
    </w:p>
    <w:p w14:paraId="1DF29FC6"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w:t>
      </w:r>
      <w:r w:rsidRPr="00255C73">
        <w:rPr>
          <w:rFonts w:asciiTheme="majorBidi" w:eastAsia="Times New Roman" w:hAnsiTheme="majorBidi" w:cstheme="majorBidi"/>
          <w:bCs/>
          <w:kern w:val="0"/>
          <w:sz w:val="26"/>
          <w:szCs w:val="26"/>
          <w:rtl/>
          <w:lang w:eastAsia="he-IL"/>
          <w14:ligatures w14:val="none"/>
        </w:rPr>
        <w:t xml:space="preserve">"וַיַּעַשׂ </w:t>
      </w:r>
      <w:proofErr w:type="spellStart"/>
      <w:r w:rsidRPr="00255C73">
        <w:rPr>
          <w:rFonts w:asciiTheme="majorBidi" w:eastAsia="Times New Roman" w:hAnsiTheme="majorBidi" w:cstheme="majorBidi"/>
          <w:bCs/>
          <w:kern w:val="0"/>
          <w:sz w:val="26"/>
          <w:szCs w:val="26"/>
          <w:rtl/>
          <w:lang w:eastAsia="he-IL"/>
          <w14:ligatures w14:val="none"/>
        </w:rPr>
        <w:t>אֱלֹקִים</w:t>
      </w:r>
      <w:proofErr w:type="spellEnd"/>
      <w:r w:rsidRPr="00255C73">
        <w:rPr>
          <w:rFonts w:asciiTheme="majorBidi" w:eastAsia="Times New Roman" w:hAnsiTheme="majorBidi" w:cstheme="majorBidi"/>
          <w:bCs/>
          <w:kern w:val="0"/>
          <w:sz w:val="26"/>
          <w:szCs w:val="26"/>
          <w:rtl/>
          <w:lang w:eastAsia="he-IL"/>
          <w14:ligatures w14:val="none"/>
        </w:rPr>
        <w:t xml:space="preserve"> אֶת שְׁנֵי </w:t>
      </w:r>
      <w:proofErr w:type="spellStart"/>
      <w:r w:rsidRPr="00255C73">
        <w:rPr>
          <w:rFonts w:asciiTheme="majorBidi" w:eastAsia="Times New Roman" w:hAnsiTheme="majorBidi" w:cstheme="majorBidi"/>
          <w:bCs/>
          <w:kern w:val="0"/>
          <w:sz w:val="26"/>
          <w:szCs w:val="26"/>
          <w:rtl/>
          <w:lang w:eastAsia="he-IL"/>
          <w14:ligatures w14:val="none"/>
        </w:rPr>
        <w:t>הַמְּאֹרֹת</w:t>
      </w:r>
      <w:proofErr w:type="spellEnd"/>
      <w:r w:rsidRPr="00255C73">
        <w:rPr>
          <w:rFonts w:asciiTheme="majorBidi" w:eastAsia="Times New Roman" w:hAnsiTheme="majorBidi" w:cstheme="majorBidi"/>
          <w:bCs/>
          <w:kern w:val="0"/>
          <w:sz w:val="26"/>
          <w:szCs w:val="26"/>
          <w:rtl/>
          <w:lang w:eastAsia="he-IL"/>
          <w14:ligatures w14:val="none"/>
        </w:rPr>
        <w:t xml:space="preserve"> הַגְּדֹלִים </w:t>
      </w:r>
      <w:r w:rsidRPr="00255C73">
        <w:rPr>
          <w:rFonts w:asciiTheme="majorBidi" w:eastAsia="Times New Roman" w:hAnsiTheme="majorBidi" w:cstheme="majorBidi"/>
          <w:b/>
          <w:kern w:val="0"/>
          <w:sz w:val="26"/>
          <w:szCs w:val="26"/>
          <w:rtl/>
          <w:lang w:eastAsia="he-IL"/>
          <w14:ligatures w14:val="none"/>
        </w:rPr>
        <w:t xml:space="preserve">- השמש והירח שהם הגדולים מבין שלושת המאורות, </w:t>
      </w:r>
      <w:r w:rsidRPr="00255C73">
        <w:rPr>
          <w:rFonts w:asciiTheme="majorBidi" w:eastAsia="Times New Roman" w:hAnsiTheme="majorBidi" w:cstheme="majorBidi"/>
          <w:bCs/>
          <w:kern w:val="0"/>
          <w:sz w:val="26"/>
          <w:szCs w:val="26"/>
          <w:rtl/>
          <w:lang w:eastAsia="he-IL"/>
          <w14:ligatures w14:val="none"/>
        </w:rPr>
        <w:t>אֶת הַמָּאוֹר הַגָּדֹל</w:t>
      </w:r>
      <w:r w:rsidRPr="00255C73">
        <w:rPr>
          <w:rFonts w:asciiTheme="majorBidi" w:eastAsia="Times New Roman" w:hAnsiTheme="majorBidi" w:cstheme="majorBidi"/>
          <w:b/>
          <w:kern w:val="0"/>
          <w:sz w:val="26"/>
          <w:szCs w:val="26"/>
          <w:rtl/>
          <w:lang w:eastAsia="he-IL"/>
          <w14:ligatures w14:val="none"/>
        </w:rPr>
        <w:t xml:space="preserve"> - השמש, היא המאור הגדול מבין שני הגדולים, </w:t>
      </w:r>
      <w:r w:rsidRPr="00255C73">
        <w:rPr>
          <w:rFonts w:asciiTheme="majorBidi" w:eastAsia="Times New Roman" w:hAnsiTheme="majorBidi" w:cstheme="majorBidi"/>
          <w:bCs/>
          <w:kern w:val="0"/>
          <w:sz w:val="26"/>
          <w:szCs w:val="26"/>
          <w:rtl/>
          <w:lang w:eastAsia="he-IL"/>
          <w14:ligatures w14:val="none"/>
        </w:rPr>
        <w:t>לְמֶמְשֶׁלֶת הַיּוֹם, וְאֶת הַמָּאוֹר הַקָּטֹן -</w:t>
      </w:r>
      <w:r w:rsidRPr="00255C73">
        <w:rPr>
          <w:rFonts w:asciiTheme="majorBidi" w:eastAsia="Times New Roman" w:hAnsiTheme="majorBidi" w:cstheme="majorBidi"/>
          <w:b/>
          <w:kern w:val="0"/>
          <w:sz w:val="26"/>
          <w:szCs w:val="26"/>
          <w:rtl/>
          <w:lang w:eastAsia="he-IL"/>
          <w14:ligatures w14:val="none"/>
        </w:rPr>
        <w:t xml:space="preserve"> הירח, שהוא המאור הקטן מבין שני הגדולים, </w:t>
      </w:r>
      <w:r w:rsidRPr="00255C73">
        <w:rPr>
          <w:rFonts w:asciiTheme="majorBidi" w:eastAsia="Times New Roman" w:hAnsiTheme="majorBidi" w:cstheme="majorBidi"/>
          <w:bCs/>
          <w:kern w:val="0"/>
          <w:sz w:val="26"/>
          <w:szCs w:val="26"/>
          <w:rtl/>
          <w:lang w:eastAsia="he-IL"/>
          <w14:ligatures w14:val="none"/>
        </w:rPr>
        <w:t>לְמֶמְשֶׁלֶת הַלַּיְלָה, וְאֵת הַכּוֹכָבִים</w:t>
      </w:r>
      <w:r w:rsidRPr="00255C73">
        <w:rPr>
          <w:rFonts w:asciiTheme="majorBidi" w:eastAsia="Times New Roman" w:hAnsiTheme="majorBidi" w:cstheme="majorBidi"/>
          <w:b/>
          <w:kern w:val="0"/>
          <w:sz w:val="26"/>
          <w:szCs w:val="26"/>
          <w:rtl/>
          <w:lang w:eastAsia="he-IL"/>
          <w14:ligatures w14:val="none"/>
        </w:rPr>
        <w:t>".]</w:t>
      </w:r>
    </w:p>
    <w:p w14:paraId="7FE82FAA"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מתי נבראו שרצי הארץ, שרצי העוף, שרצי המים?</w:t>
      </w:r>
    </w:p>
    <w:p w14:paraId="09798A91"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[שרצי הארץ - ביום השישי, שרצי המים והעוף ביום החמישי.]</w:t>
      </w:r>
    </w:p>
    <w:p w14:paraId="16C58F41"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מה ברך ה' את העופות ואת הדגים ?</w:t>
      </w:r>
    </w:p>
    <w:p w14:paraId="34157B65"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מה ברך ה' את האדם?</w:t>
      </w:r>
    </w:p>
    <w:p w14:paraId="372B8FCF"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מתי נבראה </w:t>
      </w:r>
      <w:proofErr w:type="spellStart"/>
      <w:r w:rsidRPr="00255C73">
        <w:rPr>
          <w:rFonts w:asciiTheme="majorBidi" w:eastAsia="Times New Roman" w:hAnsiTheme="majorBidi" w:cstheme="majorBidi"/>
          <w:b/>
          <w:bCs/>
          <w:kern w:val="0"/>
          <w:sz w:val="34"/>
          <w:szCs w:val="34"/>
          <w:rtl/>
          <w:lang w:eastAsia="he-IL"/>
          <w14:ligatures w14:val="none"/>
        </w:rPr>
        <w:t>האשה</w:t>
      </w:r>
      <w:proofErr w:type="spellEnd"/>
      <w:r w:rsidRPr="00255C73">
        <w:rPr>
          <w:rFonts w:asciiTheme="majorBidi" w:eastAsia="Times New Roman" w:hAnsiTheme="majorBidi" w:cstheme="majorBidi"/>
          <w:b/>
          <w:bCs/>
          <w:kern w:val="0"/>
          <w:sz w:val="34"/>
          <w:szCs w:val="34"/>
          <w:rtl/>
          <w:lang w:eastAsia="he-IL"/>
          <w14:ligatures w14:val="none"/>
        </w:rPr>
        <w:t xml:space="preserve"> ?</w:t>
      </w:r>
    </w:p>
    <w:p w14:paraId="1D38C1EE"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[ביום השישי. "זכר ונקבה בראם".]</w:t>
      </w:r>
    </w:p>
    <w:p w14:paraId="2574971D"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מה הותר לאדם ולבהמה לאכול?</w:t>
      </w:r>
    </w:p>
    <w:p w14:paraId="04D5EA3D"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lastRenderedPageBreak/>
        <w:t>[</w:t>
      </w:r>
      <w:r w:rsidRPr="00255C73">
        <w:rPr>
          <w:rFonts w:asciiTheme="majorBidi" w:eastAsia="Times New Roman" w:hAnsiTheme="majorBidi" w:cstheme="majorBidi"/>
          <w:bCs/>
          <w:kern w:val="0"/>
          <w:sz w:val="26"/>
          <w:szCs w:val="26"/>
          <w:rtl/>
          <w:lang w:eastAsia="he-IL"/>
          <w14:ligatures w14:val="none"/>
        </w:rPr>
        <w:t>כל הצומח!</w:t>
      </w:r>
      <w:r w:rsidRPr="00255C73">
        <w:rPr>
          <w:rFonts w:asciiTheme="majorBidi" w:eastAsia="Times New Roman" w:hAnsiTheme="majorBidi" w:cstheme="majorBidi"/>
          <w:b/>
          <w:kern w:val="0"/>
          <w:sz w:val="26"/>
          <w:szCs w:val="26"/>
          <w:rtl/>
          <w:lang w:eastAsia="he-IL"/>
          <w14:ligatures w14:val="none"/>
        </w:rPr>
        <w:t xml:space="preserve"> "הנה נתתי לכם אֶת כָּל עֵשֶׂב זֹרֵעַ </w:t>
      </w:r>
      <w:proofErr w:type="spellStart"/>
      <w:r w:rsidRPr="00255C73">
        <w:rPr>
          <w:rFonts w:asciiTheme="majorBidi" w:eastAsia="Times New Roman" w:hAnsiTheme="majorBidi" w:cstheme="majorBidi"/>
          <w:b/>
          <w:kern w:val="0"/>
          <w:sz w:val="26"/>
          <w:szCs w:val="26"/>
          <w:rtl/>
          <w:lang w:eastAsia="he-IL"/>
          <w14:ligatures w14:val="none"/>
        </w:rPr>
        <w:t>זֶרַע</w:t>
      </w:r>
      <w:proofErr w:type="spellEnd"/>
      <w:r w:rsidRPr="00255C73">
        <w:rPr>
          <w:rFonts w:asciiTheme="majorBidi" w:eastAsia="Times New Roman" w:hAnsiTheme="majorBidi" w:cstheme="majorBidi"/>
          <w:b/>
          <w:kern w:val="0"/>
          <w:sz w:val="26"/>
          <w:szCs w:val="26"/>
          <w:rtl/>
          <w:lang w:eastAsia="he-IL"/>
          <w14:ligatures w14:val="none"/>
        </w:rPr>
        <w:t xml:space="preserve"> אֲשֶׁר עַל פְּנֵי כָל הָאָרֶץ וְאֶת כָּל הָעֵץ אֲשֶׁר בּוֹ פְרִי עֵץ זֹרֵעַ </w:t>
      </w:r>
      <w:proofErr w:type="spellStart"/>
      <w:r w:rsidRPr="00255C73">
        <w:rPr>
          <w:rFonts w:asciiTheme="majorBidi" w:eastAsia="Times New Roman" w:hAnsiTheme="majorBidi" w:cstheme="majorBidi"/>
          <w:b/>
          <w:kern w:val="0"/>
          <w:sz w:val="26"/>
          <w:szCs w:val="26"/>
          <w:rtl/>
          <w:lang w:eastAsia="he-IL"/>
          <w14:ligatures w14:val="none"/>
        </w:rPr>
        <w:t>זָרַע</w:t>
      </w:r>
      <w:proofErr w:type="spellEnd"/>
      <w:r w:rsidRPr="00255C73">
        <w:rPr>
          <w:rFonts w:asciiTheme="majorBidi" w:eastAsia="Times New Roman" w:hAnsiTheme="majorBidi" w:cstheme="majorBidi"/>
          <w:b/>
          <w:kern w:val="0"/>
          <w:sz w:val="26"/>
          <w:szCs w:val="26"/>
          <w:rtl/>
          <w:lang w:eastAsia="he-IL"/>
          <w14:ligatures w14:val="none"/>
        </w:rPr>
        <w:t xml:space="preserve"> לָכֶם יִהְיֶה לְאָכְלָה... וּלְכָל חַיַּת הָאָרֶץ וּלְכָל עוֹף הַשָּׁמַיִם וּלְכֹל רוֹמֵשׂ עַל הָאָרֶץ ...אֶת כָּל יֶרֶק עֵשֶׂב לְאָכְלָה..."]</w:t>
      </w:r>
    </w:p>
    <w:p w14:paraId="1D87CA34"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ה' ברך את האדם והדגים בברכת "פרו ורבו". איזו ברכה נוֹסְפה לאדם שלא נאמרה לחיות ?</w:t>
      </w:r>
    </w:p>
    <w:p w14:paraId="7D64EE86"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מדוע ברך וקידש ה' את היום השביעי?</w:t>
      </w:r>
    </w:p>
    <w:p w14:paraId="241F8F61"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 xml:space="preserve">["כִּי בוֹ שָׁבַת מִכָּל מְלַאכְתּוֹ אֲשֶׁר בָּרָא </w:t>
      </w:r>
      <w:proofErr w:type="spellStart"/>
      <w:r w:rsidRPr="00255C73">
        <w:rPr>
          <w:rFonts w:asciiTheme="majorBidi" w:eastAsia="Times New Roman" w:hAnsiTheme="majorBidi" w:cstheme="majorBidi"/>
          <w:b/>
          <w:kern w:val="0"/>
          <w:sz w:val="26"/>
          <w:szCs w:val="26"/>
          <w:rtl/>
          <w:lang w:eastAsia="he-IL"/>
          <w14:ligatures w14:val="none"/>
        </w:rPr>
        <w:t>אֱלֹקִים</w:t>
      </w:r>
      <w:proofErr w:type="spellEnd"/>
      <w:r w:rsidRPr="00255C73">
        <w:rPr>
          <w:rFonts w:asciiTheme="majorBidi" w:eastAsia="Times New Roman" w:hAnsiTheme="majorBidi" w:cstheme="majorBidi"/>
          <w:b/>
          <w:kern w:val="0"/>
          <w:sz w:val="26"/>
          <w:szCs w:val="26"/>
          <w:rtl/>
          <w:lang w:eastAsia="he-IL"/>
          <w14:ligatures w14:val="none"/>
        </w:rPr>
        <w:t xml:space="preserve"> לַעֲשׂוֹת".]</w:t>
      </w:r>
    </w:p>
    <w:p w14:paraId="69CC4A16"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הסבר: ואֵד יעלה מן הארץ, והשקה את כל פני האדמה ! </w:t>
      </w:r>
    </w:p>
    <w:p w14:paraId="5D4323A1"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הסבר: עץ החיים ועץ </w:t>
      </w:r>
      <w:proofErr w:type="spellStart"/>
      <w:r w:rsidRPr="00255C73">
        <w:rPr>
          <w:rFonts w:asciiTheme="majorBidi" w:eastAsia="Times New Roman" w:hAnsiTheme="majorBidi" w:cstheme="majorBidi"/>
          <w:b/>
          <w:bCs/>
          <w:kern w:val="0"/>
          <w:sz w:val="34"/>
          <w:szCs w:val="34"/>
          <w:rtl/>
          <w:lang w:eastAsia="he-IL"/>
          <w14:ligatures w14:val="none"/>
        </w:rPr>
        <w:t>הדעת.היכן</w:t>
      </w:r>
      <w:proofErr w:type="spellEnd"/>
      <w:r w:rsidRPr="00255C73">
        <w:rPr>
          <w:rFonts w:asciiTheme="majorBidi" w:eastAsia="Times New Roman" w:hAnsiTheme="majorBidi" w:cstheme="majorBidi"/>
          <w:b/>
          <w:bCs/>
          <w:kern w:val="0"/>
          <w:sz w:val="34"/>
          <w:szCs w:val="34"/>
          <w:rtl/>
          <w:lang w:eastAsia="he-IL"/>
          <w14:ligatures w14:val="none"/>
        </w:rPr>
        <w:t xml:space="preserve"> נטע ה' את עץ החיים?</w:t>
      </w:r>
    </w:p>
    <w:p w14:paraId="73BAB811"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lang w:eastAsia="he-IL"/>
          <w14:ligatures w14:val="none"/>
        </w:rPr>
      </w:pPr>
      <w:r w:rsidRPr="00255C73">
        <w:rPr>
          <w:rFonts w:asciiTheme="majorBidi" w:eastAsia="Times New Roman" w:hAnsiTheme="majorBidi" w:cstheme="majorBidi"/>
          <w:b/>
          <w:kern w:val="0"/>
          <w:sz w:val="26"/>
          <w:szCs w:val="26"/>
          <w:rtl/>
          <w:lang w:eastAsia="he-IL"/>
          <w14:ligatures w14:val="none"/>
        </w:rPr>
        <w:t>[עץ החיים- שהאוכל ממנו יחיה לעולם , ניטע באמצע הגן. עץ הדעת - שהאוכל ממנו יֵדַע לעשות טוב ורע .]</w:t>
      </w:r>
    </w:p>
    <w:p w14:paraId="5D34698C"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מה מאפיין את כל העצים, שנטע ה' בגן עדן? </w:t>
      </w:r>
    </w:p>
    <w:p w14:paraId="3EC205FD"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w:t>
      </w:r>
      <w:r w:rsidRPr="00255C73">
        <w:rPr>
          <w:rFonts w:asciiTheme="majorBidi" w:eastAsia="Times New Roman" w:hAnsiTheme="majorBidi" w:cstheme="majorBidi"/>
          <w:bCs/>
          <w:kern w:val="0"/>
          <w:sz w:val="26"/>
          <w:szCs w:val="26"/>
          <w:rtl/>
          <w:lang w:eastAsia="he-IL"/>
          <w14:ligatures w14:val="none"/>
        </w:rPr>
        <w:t>1.</w:t>
      </w:r>
      <w:r w:rsidRPr="00255C73">
        <w:rPr>
          <w:rFonts w:asciiTheme="majorBidi" w:eastAsia="Times New Roman" w:hAnsiTheme="majorBidi" w:cstheme="majorBidi"/>
          <w:b/>
          <w:kern w:val="0"/>
          <w:sz w:val="26"/>
          <w:szCs w:val="26"/>
          <w:rtl/>
          <w:lang w:eastAsia="he-IL"/>
          <w14:ligatures w14:val="none"/>
        </w:rPr>
        <w:t xml:space="preserve">נֶחְמָד לְמַרְאֶה </w:t>
      </w:r>
      <w:r w:rsidRPr="00255C73">
        <w:rPr>
          <w:rFonts w:asciiTheme="majorBidi" w:eastAsia="Times New Roman" w:hAnsiTheme="majorBidi" w:cstheme="majorBidi"/>
          <w:bCs/>
          <w:kern w:val="0"/>
          <w:sz w:val="26"/>
          <w:szCs w:val="26"/>
          <w:rtl/>
          <w:lang w:eastAsia="he-IL"/>
          <w14:ligatures w14:val="none"/>
        </w:rPr>
        <w:t>2.</w:t>
      </w:r>
      <w:r w:rsidRPr="00255C73">
        <w:rPr>
          <w:rFonts w:asciiTheme="majorBidi" w:eastAsia="Times New Roman" w:hAnsiTheme="majorBidi" w:cstheme="majorBidi"/>
          <w:b/>
          <w:kern w:val="0"/>
          <w:sz w:val="26"/>
          <w:szCs w:val="26"/>
          <w:rtl/>
          <w:lang w:eastAsia="he-IL"/>
          <w14:ligatures w14:val="none"/>
        </w:rPr>
        <w:t xml:space="preserve"> טוֹב לְמַאֲכָל.]</w:t>
      </w:r>
    </w:p>
    <w:p w14:paraId="346C847E"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כמה נהרות היו בעדן ?</w:t>
      </w:r>
    </w:p>
    <w:p w14:paraId="4223977C"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Cs/>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 xml:space="preserve">[בעדן היה </w:t>
      </w:r>
      <w:r w:rsidRPr="00255C73">
        <w:rPr>
          <w:rFonts w:asciiTheme="majorBidi" w:eastAsia="Times New Roman" w:hAnsiTheme="majorBidi" w:cstheme="majorBidi"/>
          <w:bCs/>
          <w:kern w:val="0"/>
          <w:sz w:val="26"/>
          <w:szCs w:val="26"/>
          <w:rtl/>
          <w:lang w:eastAsia="he-IL"/>
          <w14:ligatures w14:val="none"/>
        </w:rPr>
        <w:t>נהר אחד</w:t>
      </w:r>
      <w:r w:rsidRPr="00255C73">
        <w:rPr>
          <w:rFonts w:asciiTheme="majorBidi" w:eastAsia="Times New Roman" w:hAnsiTheme="majorBidi" w:cstheme="majorBidi"/>
          <w:b/>
          <w:kern w:val="0"/>
          <w:sz w:val="26"/>
          <w:szCs w:val="26"/>
          <w:rtl/>
          <w:lang w:eastAsia="he-IL"/>
          <w14:ligatures w14:val="none"/>
        </w:rPr>
        <w:t>, שנחלקו ממנו ארבעה נהרות.]</w:t>
      </w:r>
    </w:p>
    <w:p w14:paraId="6A775559"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ציין 4 הנהרות ומה נאמר על כל נהר?</w:t>
      </w:r>
    </w:p>
    <w:p w14:paraId="7F122759"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w:t>
      </w:r>
      <w:r w:rsidRPr="00255C73">
        <w:rPr>
          <w:rFonts w:asciiTheme="majorBidi" w:eastAsia="Times New Roman" w:hAnsiTheme="majorBidi" w:cstheme="majorBidi"/>
          <w:bCs/>
          <w:kern w:val="0"/>
          <w:sz w:val="26"/>
          <w:szCs w:val="26"/>
          <w:rtl/>
          <w:lang w:eastAsia="he-IL"/>
          <w14:ligatures w14:val="none"/>
        </w:rPr>
        <w:t xml:space="preserve">1. </w:t>
      </w:r>
      <w:proofErr w:type="spellStart"/>
      <w:r w:rsidRPr="00255C73">
        <w:rPr>
          <w:rFonts w:asciiTheme="majorBidi" w:eastAsia="Times New Roman" w:hAnsiTheme="majorBidi" w:cstheme="majorBidi"/>
          <w:bCs/>
          <w:kern w:val="0"/>
          <w:sz w:val="26"/>
          <w:szCs w:val="26"/>
          <w:rtl/>
          <w:lang w:eastAsia="he-IL"/>
          <w14:ligatures w14:val="none"/>
        </w:rPr>
        <w:t>פִּישׁוֹן</w:t>
      </w:r>
      <w:proofErr w:type="spellEnd"/>
      <w:r w:rsidRPr="00255C73">
        <w:rPr>
          <w:rFonts w:asciiTheme="majorBidi" w:eastAsia="Times New Roman" w:hAnsiTheme="majorBidi" w:cstheme="majorBidi"/>
          <w:bCs/>
          <w:kern w:val="0"/>
          <w:sz w:val="26"/>
          <w:szCs w:val="26"/>
          <w:rtl/>
          <w:lang w:eastAsia="he-IL"/>
          <w14:ligatures w14:val="none"/>
        </w:rPr>
        <w:t xml:space="preserve"> </w:t>
      </w:r>
      <w:r w:rsidRPr="00255C73">
        <w:rPr>
          <w:rFonts w:asciiTheme="majorBidi" w:eastAsia="Times New Roman" w:hAnsiTheme="majorBidi" w:cstheme="majorBidi"/>
          <w:b/>
          <w:kern w:val="0"/>
          <w:sz w:val="26"/>
          <w:szCs w:val="26"/>
          <w:rtl/>
          <w:lang w:eastAsia="he-IL"/>
          <w14:ligatures w14:val="none"/>
        </w:rPr>
        <w:t xml:space="preserve">- הַסֹּבֵב אֵת כָּל אֶרֶץ הַחֲוִילָה אֲשֶׁר שָׁם הַזָּהָב, </w:t>
      </w:r>
      <w:proofErr w:type="spellStart"/>
      <w:r w:rsidRPr="00255C73">
        <w:rPr>
          <w:rFonts w:asciiTheme="majorBidi" w:eastAsia="Times New Roman" w:hAnsiTheme="majorBidi" w:cstheme="majorBidi"/>
          <w:b/>
          <w:kern w:val="0"/>
          <w:sz w:val="26"/>
          <w:szCs w:val="26"/>
          <w:rtl/>
          <w:lang w:eastAsia="he-IL"/>
          <w14:ligatures w14:val="none"/>
        </w:rPr>
        <w:t>הַבְּדֹלַח</w:t>
      </w:r>
      <w:proofErr w:type="spellEnd"/>
      <w:r w:rsidRPr="00255C73">
        <w:rPr>
          <w:rFonts w:asciiTheme="majorBidi" w:eastAsia="Times New Roman" w:hAnsiTheme="majorBidi" w:cstheme="majorBidi"/>
          <w:b/>
          <w:kern w:val="0"/>
          <w:sz w:val="26"/>
          <w:szCs w:val="26"/>
          <w:rtl/>
          <w:lang w:eastAsia="he-IL"/>
          <w14:ligatures w14:val="none"/>
        </w:rPr>
        <w:t xml:space="preserve"> וְאֶבֶן הַשֹּׁהַם.</w:t>
      </w:r>
      <w:r w:rsidRPr="00255C73">
        <w:rPr>
          <w:rFonts w:asciiTheme="majorBidi" w:eastAsia="Times New Roman" w:hAnsiTheme="majorBidi" w:cstheme="majorBidi"/>
          <w:bCs/>
          <w:kern w:val="0"/>
          <w:sz w:val="26"/>
          <w:szCs w:val="26"/>
          <w:rtl/>
          <w:lang w:eastAsia="he-IL"/>
          <w14:ligatures w14:val="none"/>
        </w:rPr>
        <w:t xml:space="preserve"> 2. גִּיחוֹן</w:t>
      </w:r>
      <w:r w:rsidRPr="00255C73">
        <w:rPr>
          <w:rFonts w:asciiTheme="majorBidi" w:eastAsia="Times New Roman" w:hAnsiTheme="majorBidi" w:cstheme="majorBidi"/>
          <w:b/>
          <w:kern w:val="0"/>
          <w:sz w:val="26"/>
          <w:szCs w:val="26"/>
          <w:rtl/>
          <w:lang w:eastAsia="he-IL"/>
          <w14:ligatures w14:val="none"/>
        </w:rPr>
        <w:t xml:space="preserve"> - הַסּוֹבֵב אֵת כָּל אֶרֶץ כּוּשׁ.</w:t>
      </w:r>
      <w:r w:rsidRPr="00255C73">
        <w:rPr>
          <w:rFonts w:asciiTheme="majorBidi" w:eastAsia="Times New Roman" w:hAnsiTheme="majorBidi" w:cstheme="majorBidi"/>
          <w:bCs/>
          <w:kern w:val="0"/>
          <w:sz w:val="26"/>
          <w:szCs w:val="26"/>
          <w:rtl/>
          <w:lang w:eastAsia="he-IL"/>
          <w14:ligatures w14:val="none"/>
        </w:rPr>
        <w:t xml:space="preserve">    3. </w:t>
      </w:r>
      <w:proofErr w:type="spellStart"/>
      <w:r w:rsidRPr="00255C73">
        <w:rPr>
          <w:rFonts w:asciiTheme="majorBidi" w:eastAsia="Times New Roman" w:hAnsiTheme="majorBidi" w:cstheme="majorBidi"/>
          <w:bCs/>
          <w:kern w:val="0"/>
          <w:sz w:val="26"/>
          <w:szCs w:val="26"/>
          <w:rtl/>
          <w:lang w:eastAsia="he-IL"/>
          <w14:ligatures w14:val="none"/>
        </w:rPr>
        <w:t>חִדֶּקֶל</w:t>
      </w:r>
      <w:proofErr w:type="spellEnd"/>
      <w:r w:rsidRPr="00255C73">
        <w:rPr>
          <w:rFonts w:asciiTheme="majorBidi" w:eastAsia="Times New Roman" w:hAnsiTheme="majorBidi" w:cstheme="majorBidi"/>
          <w:b/>
          <w:kern w:val="0"/>
          <w:sz w:val="26"/>
          <w:szCs w:val="26"/>
          <w:rtl/>
          <w:lang w:eastAsia="he-IL"/>
          <w14:ligatures w14:val="none"/>
        </w:rPr>
        <w:t xml:space="preserve"> - הַהֹלֵךְ קִדְמַת אַשּׁוּר.</w:t>
      </w:r>
      <w:r w:rsidRPr="00255C73">
        <w:rPr>
          <w:rFonts w:asciiTheme="majorBidi" w:eastAsia="Times New Roman" w:hAnsiTheme="majorBidi" w:cstheme="majorBidi"/>
          <w:bCs/>
          <w:kern w:val="0"/>
          <w:sz w:val="26"/>
          <w:szCs w:val="26"/>
          <w:rtl/>
          <w:lang w:eastAsia="he-IL"/>
          <w14:ligatures w14:val="none"/>
        </w:rPr>
        <w:t xml:space="preserve"> 4. פְרָת</w:t>
      </w:r>
      <w:r w:rsidRPr="00255C73">
        <w:rPr>
          <w:rFonts w:asciiTheme="majorBidi" w:eastAsia="Times New Roman" w:hAnsiTheme="majorBidi" w:cstheme="majorBidi"/>
          <w:b/>
          <w:kern w:val="0"/>
          <w:sz w:val="26"/>
          <w:szCs w:val="26"/>
          <w:rtl/>
          <w:lang w:eastAsia="he-IL"/>
          <w14:ligatures w14:val="none"/>
        </w:rPr>
        <w:t>.]</w:t>
      </w:r>
    </w:p>
    <w:p w14:paraId="767C705F"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מה תפקידו של האדם בגן עדן, ואיזו אזהרה הוזהר האדם בגן עדן ?</w:t>
      </w:r>
    </w:p>
    <w:p w14:paraId="1EEFF436"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w:t>
      </w:r>
      <w:r w:rsidRPr="00255C73">
        <w:rPr>
          <w:rFonts w:asciiTheme="majorBidi" w:eastAsia="Times New Roman" w:hAnsiTheme="majorBidi" w:cstheme="majorBidi"/>
          <w:bCs/>
          <w:kern w:val="0"/>
          <w:sz w:val="26"/>
          <w:szCs w:val="26"/>
          <w:rtl/>
          <w:lang w:eastAsia="he-IL"/>
          <w14:ligatures w14:val="none"/>
        </w:rPr>
        <w:t>תפקידו</w:t>
      </w:r>
      <w:r w:rsidRPr="00255C73">
        <w:rPr>
          <w:rFonts w:asciiTheme="majorBidi" w:eastAsia="Times New Roman" w:hAnsiTheme="majorBidi" w:cstheme="majorBidi"/>
          <w:b/>
          <w:kern w:val="0"/>
          <w:sz w:val="26"/>
          <w:szCs w:val="26"/>
          <w:rtl/>
          <w:lang w:eastAsia="he-IL"/>
          <w14:ligatures w14:val="none"/>
        </w:rPr>
        <w:t xml:space="preserve"> בגן: לעבוד את האדמה ולשמור אותה מחיות וממזיקים ("לעָבְדָהּ ולשָמְרָהּ"). </w:t>
      </w:r>
      <w:r w:rsidRPr="00255C73">
        <w:rPr>
          <w:rFonts w:asciiTheme="majorBidi" w:eastAsia="Times New Roman" w:hAnsiTheme="majorBidi" w:cstheme="majorBidi"/>
          <w:bCs/>
          <w:kern w:val="0"/>
          <w:sz w:val="26"/>
          <w:szCs w:val="26"/>
          <w:rtl/>
          <w:lang w:eastAsia="he-IL"/>
          <w14:ligatures w14:val="none"/>
        </w:rPr>
        <w:t>הוזהר</w:t>
      </w:r>
      <w:r w:rsidRPr="00255C73">
        <w:rPr>
          <w:rFonts w:asciiTheme="majorBidi" w:eastAsia="Times New Roman" w:hAnsiTheme="majorBidi" w:cstheme="majorBidi"/>
          <w:b/>
          <w:kern w:val="0"/>
          <w:sz w:val="26"/>
          <w:szCs w:val="26"/>
          <w:rtl/>
          <w:lang w:eastAsia="he-IL"/>
          <w14:ligatures w14:val="none"/>
        </w:rPr>
        <w:t xml:space="preserve"> מלאכול מעץ הדעת, כי ביום שיאכל ממנו - </w:t>
      </w:r>
      <w:proofErr w:type="spellStart"/>
      <w:r w:rsidRPr="00255C73">
        <w:rPr>
          <w:rFonts w:asciiTheme="majorBidi" w:eastAsia="Times New Roman" w:hAnsiTheme="majorBidi" w:cstheme="majorBidi"/>
          <w:b/>
          <w:kern w:val="0"/>
          <w:sz w:val="26"/>
          <w:szCs w:val="26"/>
          <w:rtl/>
          <w:lang w:eastAsia="he-IL"/>
          <w14:ligatures w14:val="none"/>
        </w:rPr>
        <w:t>תגזר</w:t>
      </w:r>
      <w:proofErr w:type="spellEnd"/>
      <w:r w:rsidRPr="00255C73">
        <w:rPr>
          <w:rFonts w:asciiTheme="majorBidi" w:eastAsia="Times New Roman" w:hAnsiTheme="majorBidi" w:cstheme="majorBidi"/>
          <w:b/>
          <w:kern w:val="0"/>
          <w:sz w:val="26"/>
          <w:szCs w:val="26"/>
          <w:rtl/>
          <w:lang w:eastAsia="he-IL"/>
          <w14:ligatures w14:val="none"/>
        </w:rPr>
        <w:t xml:space="preserve"> עליו מיתה, ולא יחיה לעולם.]</w:t>
      </w:r>
    </w:p>
    <w:p w14:paraId="76786D4B"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מי קרא שמות לבעלי החיים?</w:t>
      </w:r>
    </w:p>
    <w:p w14:paraId="0505C080"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lastRenderedPageBreak/>
        <w:t>[האדם]</w:t>
      </w:r>
    </w:p>
    <w:p w14:paraId="48B6917E"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כיצד יצר ה' את </w:t>
      </w:r>
      <w:proofErr w:type="spellStart"/>
      <w:r w:rsidRPr="00255C73">
        <w:rPr>
          <w:rFonts w:asciiTheme="majorBidi" w:eastAsia="Times New Roman" w:hAnsiTheme="majorBidi" w:cstheme="majorBidi"/>
          <w:b/>
          <w:bCs/>
          <w:kern w:val="0"/>
          <w:sz w:val="34"/>
          <w:szCs w:val="34"/>
          <w:rtl/>
          <w:lang w:eastAsia="he-IL"/>
          <w14:ligatures w14:val="none"/>
        </w:rPr>
        <w:t>האשה</w:t>
      </w:r>
      <w:proofErr w:type="spellEnd"/>
      <w:r w:rsidRPr="00255C73">
        <w:rPr>
          <w:rFonts w:asciiTheme="majorBidi" w:eastAsia="Times New Roman" w:hAnsiTheme="majorBidi" w:cstheme="majorBidi"/>
          <w:b/>
          <w:bCs/>
          <w:kern w:val="0"/>
          <w:sz w:val="34"/>
          <w:szCs w:val="34"/>
          <w:rtl/>
          <w:lang w:eastAsia="he-IL"/>
          <w14:ligatures w14:val="none"/>
        </w:rPr>
        <w:t xml:space="preserve"> ?</w:t>
      </w:r>
    </w:p>
    <w:p w14:paraId="1EF861F2"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מדוע קרא האדם לאשה: "</w:t>
      </w:r>
      <w:proofErr w:type="spellStart"/>
      <w:r w:rsidRPr="00255C73">
        <w:rPr>
          <w:rFonts w:asciiTheme="majorBidi" w:eastAsia="Times New Roman" w:hAnsiTheme="majorBidi" w:cstheme="majorBidi"/>
          <w:b/>
          <w:bCs/>
          <w:kern w:val="0"/>
          <w:sz w:val="34"/>
          <w:szCs w:val="34"/>
          <w:rtl/>
          <w:lang w:eastAsia="he-IL"/>
          <w14:ligatures w14:val="none"/>
        </w:rPr>
        <w:t>אשה</w:t>
      </w:r>
      <w:proofErr w:type="spellEnd"/>
      <w:r w:rsidRPr="00255C73">
        <w:rPr>
          <w:rFonts w:asciiTheme="majorBidi" w:eastAsia="Times New Roman" w:hAnsiTheme="majorBidi" w:cstheme="majorBidi"/>
          <w:b/>
          <w:bCs/>
          <w:kern w:val="0"/>
          <w:sz w:val="34"/>
          <w:szCs w:val="34"/>
          <w:rtl/>
          <w:lang w:eastAsia="he-IL"/>
          <w14:ligatures w14:val="none"/>
        </w:rPr>
        <w:t>" ?</w:t>
      </w:r>
    </w:p>
    <w:p w14:paraId="39D24C38"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[כי מאיש לוקחה זאת.]</w:t>
      </w:r>
    </w:p>
    <w:p w14:paraId="53C2C8E0"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מי היה ערום מכל חית השדה ?</w:t>
      </w:r>
    </w:p>
    <w:p w14:paraId="72A10C9E"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כיצד פיתה הנחש את </w:t>
      </w:r>
      <w:proofErr w:type="spellStart"/>
      <w:r w:rsidRPr="00255C73">
        <w:rPr>
          <w:rFonts w:asciiTheme="majorBidi" w:eastAsia="Times New Roman" w:hAnsiTheme="majorBidi" w:cstheme="majorBidi"/>
          <w:b/>
          <w:bCs/>
          <w:kern w:val="0"/>
          <w:sz w:val="34"/>
          <w:szCs w:val="34"/>
          <w:rtl/>
          <w:lang w:eastAsia="he-IL"/>
          <w14:ligatures w14:val="none"/>
        </w:rPr>
        <w:t>האשה</w:t>
      </w:r>
      <w:proofErr w:type="spellEnd"/>
      <w:r w:rsidRPr="00255C73">
        <w:rPr>
          <w:rFonts w:asciiTheme="majorBidi" w:eastAsia="Times New Roman" w:hAnsiTheme="majorBidi" w:cstheme="majorBidi"/>
          <w:b/>
          <w:bCs/>
          <w:kern w:val="0"/>
          <w:sz w:val="34"/>
          <w:szCs w:val="34"/>
          <w:rtl/>
          <w:lang w:eastAsia="he-IL"/>
          <w14:ligatures w14:val="none"/>
        </w:rPr>
        <w:t xml:space="preserve"> לאכול מעץ הדעת?</w:t>
      </w:r>
    </w:p>
    <w:p w14:paraId="276E0209"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אלו שלושה מאפיינים, ראתה </w:t>
      </w:r>
      <w:proofErr w:type="spellStart"/>
      <w:r w:rsidRPr="00255C73">
        <w:rPr>
          <w:rFonts w:asciiTheme="majorBidi" w:eastAsia="Times New Roman" w:hAnsiTheme="majorBidi" w:cstheme="majorBidi"/>
          <w:b/>
          <w:bCs/>
          <w:kern w:val="0"/>
          <w:sz w:val="34"/>
          <w:szCs w:val="34"/>
          <w:rtl/>
          <w:lang w:eastAsia="he-IL"/>
          <w14:ligatures w14:val="none"/>
        </w:rPr>
        <w:t>האשה</w:t>
      </w:r>
      <w:proofErr w:type="spellEnd"/>
      <w:r w:rsidRPr="00255C73">
        <w:rPr>
          <w:rFonts w:asciiTheme="majorBidi" w:eastAsia="Times New Roman" w:hAnsiTheme="majorBidi" w:cstheme="majorBidi"/>
          <w:b/>
          <w:bCs/>
          <w:kern w:val="0"/>
          <w:sz w:val="34"/>
          <w:szCs w:val="34"/>
          <w:rtl/>
          <w:lang w:eastAsia="he-IL"/>
          <w14:ligatures w14:val="none"/>
        </w:rPr>
        <w:t xml:space="preserve"> בעץ הדעת, ומה מהם לא היה בשאר העצים ?</w:t>
      </w:r>
    </w:p>
    <w:p w14:paraId="4250D7D4"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 xml:space="preserve">[ראתה: </w:t>
      </w:r>
      <w:r w:rsidRPr="00255C73">
        <w:rPr>
          <w:rFonts w:asciiTheme="majorBidi" w:eastAsia="Times New Roman" w:hAnsiTheme="majorBidi" w:cstheme="majorBidi"/>
          <w:bCs/>
          <w:kern w:val="0"/>
          <w:sz w:val="26"/>
          <w:szCs w:val="26"/>
          <w:rtl/>
          <w:lang w:eastAsia="he-IL"/>
          <w14:ligatures w14:val="none"/>
        </w:rPr>
        <w:t xml:space="preserve">1. </w:t>
      </w:r>
      <w:r w:rsidRPr="00255C73">
        <w:rPr>
          <w:rFonts w:asciiTheme="majorBidi" w:eastAsia="Times New Roman" w:hAnsiTheme="majorBidi" w:cstheme="majorBidi"/>
          <w:b/>
          <w:kern w:val="0"/>
          <w:sz w:val="26"/>
          <w:szCs w:val="26"/>
          <w:rtl/>
          <w:lang w:eastAsia="he-IL"/>
          <w14:ligatures w14:val="none"/>
        </w:rPr>
        <w:t xml:space="preserve">כִּי טוֹב הָעֵץ לְמַאֲכָל. </w:t>
      </w:r>
      <w:r w:rsidRPr="00255C73">
        <w:rPr>
          <w:rFonts w:asciiTheme="majorBidi" w:eastAsia="Times New Roman" w:hAnsiTheme="majorBidi" w:cstheme="majorBidi"/>
          <w:bCs/>
          <w:kern w:val="0"/>
          <w:sz w:val="26"/>
          <w:szCs w:val="26"/>
          <w:rtl/>
          <w:lang w:eastAsia="he-IL"/>
          <w14:ligatures w14:val="none"/>
        </w:rPr>
        <w:t xml:space="preserve">2. </w:t>
      </w:r>
      <w:r w:rsidRPr="00255C73">
        <w:rPr>
          <w:rFonts w:asciiTheme="majorBidi" w:eastAsia="Times New Roman" w:hAnsiTheme="majorBidi" w:cstheme="majorBidi"/>
          <w:b/>
          <w:kern w:val="0"/>
          <w:sz w:val="26"/>
          <w:szCs w:val="26"/>
          <w:rtl/>
          <w:lang w:eastAsia="he-IL"/>
          <w14:ligatures w14:val="none"/>
        </w:rPr>
        <w:t xml:space="preserve">תַאֲוָה הוּא </w:t>
      </w:r>
      <w:proofErr w:type="spellStart"/>
      <w:r w:rsidRPr="00255C73">
        <w:rPr>
          <w:rFonts w:asciiTheme="majorBidi" w:eastAsia="Times New Roman" w:hAnsiTheme="majorBidi" w:cstheme="majorBidi"/>
          <w:b/>
          <w:kern w:val="0"/>
          <w:sz w:val="26"/>
          <w:szCs w:val="26"/>
          <w:rtl/>
          <w:lang w:eastAsia="he-IL"/>
          <w14:ligatures w14:val="none"/>
        </w:rPr>
        <w:t>לָעֵינַיִם</w:t>
      </w:r>
      <w:proofErr w:type="spellEnd"/>
      <w:r w:rsidRPr="00255C73">
        <w:rPr>
          <w:rFonts w:asciiTheme="majorBidi" w:eastAsia="Times New Roman" w:hAnsiTheme="majorBidi" w:cstheme="majorBidi"/>
          <w:b/>
          <w:kern w:val="0"/>
          <w:sz w:val="26"/>
          <w:szCs w:val="26"/>
          <w:rtl/>
          <w:lang w:eastAsia="he-IL"/>
          <w14:ligatures w14:val="none"/>
        </w:rPr>
        <w:t>.</w:t>
      </w:r>
      <w:r w:rsidRPr="00255C73">
        <w:rPr>
          <w:rFonts w:asciiTheme="majorBidi" w:eastAsia="Times New Roman" w:hAnsiTheme="majorBidi" w:cstheme="majorBidi"/>
          <w:bCs/>
          <w:kern w:val="0"/>
          <w:sz w:val="26"/>
          <w:szCs w:val="26"/>
          <w:rtl/>
          <w:lang w:eastAsia="he-IL"/>
          <w14:ligatures w14:val="none"/>
        </w:rPr>
        <w:t xml:space="preserve"> 3.</w:t>
      </w:r>
      <w:r w:rsidRPr="00255C73">
        <w:rPr>
          <w:rFonts w:asciiTheme="majorBidi" w:eastAsia="Times New Roman" w:hAnsiTheme="majorBidi" w:cstheme="majorBidi"/>
          <w:b/>
          <w:kern w:val="0"/>
          <w:sz w:val="26"/>
          <w:szCs w:val="26"/>
          <w:rtl/>
          <w:lang w:eastAsia="he-IL"/>
          <w14:ligatures w14:val="none"/>
        </w:rPr>
        <w:t xml:space="preserve">וְנֶחְמָד הָעֵץ לְהַשְׂכִּיל, היה רק בעץ הדעת!! </w:t>
      </w:r>
      <w:r w:rsidRPr="00255C73">
        <w:rPr>
          <w:rFonts w:asciiTheme="majorBidi" w:eastAsia="Times New Roman" w:hAnsiTheme="majorBidi" w:cstheme="majorBidi"/>
          <w:b/>
          <w:kern w:val="0"/>
          <w:rtl/>
          <w:lang w:eastAsia="he-IL"/>
          <w14:ligatures w14:val="none"/>
        </w:rPr>
        <w:t>(עי' שאלה 16)</w:t>
      </w:r>
      <w:r w:rsidRPr="00255C73">
        <w:rPr>
          <w:rFonts w:asciiTheme="majorBidi" w:eastAsia="Times New Roman" w:hAnsiTheme="majorBidi" w:cstheme="majorBidi"/>
          <w:b/>
          <w:kern w:val="0"/>
          <w:sz w:val="26"/>
          <w:szCs w:val="26"/>
          <w:rtl/>
          <w:lang w:eastAsia="he-IL"/>
          <w14:ligatures w14:val="none"/>
        </w:rPr>
        <w:t>]</w:t>
      </w:r>
    </w:p>
    <w:p w14:paraId="3274C193"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מה עשו האדם </w:t>
      </w:r>
      <w:proofErr w:type="spellStart"/>
      <w:r w:rsidRPr="00255C73">
        <w:rPr>
          <w:rFonts w:asciiTheme="majorBidi" w:eastAsia="Times New Roman" w:hAnsiTheme="majorBidi" w:cstheme="majorBidi"/>
          <w:b/>
          <w:bCs/>
          <w:kern w:val="0"/>
          <w:sz w:val="34"/>
          <w:szCs w:val="34"/>
          <w:rtl/>
          <w:lang w:eastAsia="he-IL"/>
          <w14:ligatures w14:val="none"/>
        </w:rPr>
        <w:t>והאשה</w:t>
      </w:r>
      <w:proofErr w:type="spellEnd"/>
      <w:r w:rsidRPr="00255C73">
        <w:rPr>
          <w:rFonts w:asciiTheme="majorBidi" w:eastAsia="Times New Roman" w:hAnsiTheme="majorBidi" w:cstheme="majorBidi"/>
          <w:b/>
          <w:bCs/>
          <w:kern w:val="0"/>
          <w:sz w:val="34"/>
          <w:szCs w:val="34"/>
          <w:rtl/>
          <w:lang w:eastAsia="he-IL"/>
          <w14:ligatures w14:val="none"/>
        </w:rPr>
        <w:t>, מיד אחר שאכלו מעץ הדעת?</w:t>
      </w:r>
    </w:p>
    <w:p w14:paraId="4432EAE9"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w:t>
      </w:r>
      <w:r w:rsidRPr="00255C73">
        <w:rPr>
          <w:rFonts w:asciiTheme="majorBidi" w:eastAsia="Times New Roman" w:hAnsiTheme="majorBidi" w:cstheme="majorBidi"/>
          <w:bCs/>
          <w:kern w:val="0"/>
          <w:sz w:val="26"/>
          <w:szCs w:val="26"/>
          <w:rtl/>
          <w:lang w:eastAsia="he-IL"/>
          <w14:ligatures w14:val="none"/>
        </w:rPr>
        <w:t xml:space="preserve">1. </w:t>
      </w:r>
      <w:r w:rsidRPr="00255C73">
        <w:rPr>
          <w:rFonts w:asciiTheme="majorBidi" w:eastAsia="Times New Roman" w:hAnsiTheme="majorBidi" w:cstheme="majorBidi"/>
          <w:b/>
          <w:kern w:val="0"/>
          <w:sz w:val="26"/>
          <w:szCs w:val="26"/>
          <w:rtl/>
          <w:lang w:eastAsia="he-IL"/>
          <w14:ligatures w14:val="none"/>
        </w:rPr>
        <w:t xml:space="preserve">עשו להם חגורות מעלה תאנה. </w:t>
      </w:r>
      <w:r w:rsidRPr="00255C73">
        <w:rPr>
          <w:rFonts w:asciiTheme="majorBidi" w:eastAsia="Times New Roman" w:hAnsiTheme="majorBidi" w:cstheme="majorBidi"/>
          <w:bCs/>
          <w:kern w:val="0"/>
          <w:sz w:val="26"/>
          <w:szCs w:val="26"/>
          <w:rtl/>
          <w:lang w:eastAsia="he-IL"/>
          <w14:ligatures w14:val="none"/>
        </w:rPr>
        <w:t xml:space="preserve">2. </w:t>
      </w:r>
      <w:r w:rsidRPr="00255C73">
        <w:rPr>
          <w:rFonts w:asciiTheme="majorBidi" w:eastAsia="Times New Roman" w:hAnsiTheme="majorBidi" w:cstheme="majorBidi"/>
          <w:b/>
          <w:kern w:val="0"/>
          <w:sz w:val="26"/>
          <w:szCs w:val="26"/>
          <w:rtl/>
          <w:lang w:eastAsia="he-IL"/>
          <w14:ligatures w14:val="none"/>
        </w:rPr>
        <w:t>התחבאו מפני ה' בין עצי הגן.]</w:t>
      </w:r>
    </w:p>
    <w:p w14:paraId="706AC38F"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מדוע התחבא האדם בתוך עץ הגן ?</w:t>
      </w:r>
    </w:p>
    <w:p w14:paraId="4ADD39C3"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lang w:eastAsia="he-IL"/>
          <w14:ligatures w14:val="none"/>
        </w:rPr>
      </w:pPr>
      <w:r w:rsidRPr="00255C73">
        <w:rPr>
          <w:rFonts w:asciiTheme="majorBidi" w:eastAsia="Times New Roman" w:hAnsiTheme="majorBidi" w:cstheme="majorBidi"/>
          <w:b/>
          <w:kern w:val="0"/>
          <w:sz w:val="26"/>
          <w:szCs w:val="26"/>
          <w:rtl/>
          <w:lang w:eastAsia="he-IL"/>
          <w14:ligatures w14:val="none"/>
        </w:rPr>
        <w:t>[</w:t>
      </w:r>
      <w:r w:rsidRPr="00255C73">
        <w:rPr>
          <w:rFonts w:asciiTheme="majorBidi" w:eastAsia="Times New Roman" w:hAnsiTheme="majorBidi" w:cstheme="majorBidi"/>
          <w:kern w:val="0"/>
          <w:sz w:val="26"/>
          <w:szCs w:val="26"/>
          <w:rtl/>
          <w:lang w:eastAsia="he-IL"/>
          <w14:ligatures w14:val="none"/>
        </w:rPr>
        <w:t>"</w:t>
      </w:r>
      <w:r w:rsidRPr="00255C73">
        <w:rPr>
          <w:rFonts w:asciiTheme="majorBidi" w:eastAsia="Times New Roman" w:hAnsiTheme="majorBidi" w:cstheme="majorBidi"/>
          <w:b/>
          <w:kern w:val="0"/>
          <w:sz w:val="26"/>
          <w:szCs w:val="26"/>
          <w:rtl/>
          <w:lang w:eastAsia="he-IL"/>
          <w14:ligatures w14:val="none"/>
        </w:rPr>
        <w:t xml:space="preserve">וָאִירָא כִּי עֵירֹם אָנֹכִי </w:t>
      </w:r>
      <w:proofErr w:type="spellStart"/>
      <w:r w:rsidRPr="00255C73">
        <w:rPr>
          <w:rFonts w:asciiTheme="majorBidi" w:eastAsia="Times New Roman" w:hAnsiTheme="majorBidi" w:cstheme="majorBidi"/>
          <w:b/>
          <w:kern w:val="0"/>
          <w:sz w:val="26"/>
          <w:szCs w:val="26"/>
          <w:rtl/>
          <w:lang w:eastAsia="he-IL"/>
          <w14:ligatures w14:val="none"/>
        </w:rPr>
        <w:t>וָאֵחָבֵא</w:t>
      </w:r>
      <w:proofErr w:type="spellEnd"/>
      <w:r w:rsidRPr="00255C73">
        <w:rPr>
          <w:rFonts w:asciiTheme="majorBidi" w:eastAsia="Times New Roman" w:hAnsiTheme="majorBidi" w:cstheme="majorBidi"/>
          <w:b/>
          <w:kern w:val="0"/>
          <w:sz w:val="26"/>
          <w:szCs w:val="26"/>
          <w:rtl/>
          <w:lang w:eastAsia="he-IL"/>
          <w14:ligatures w14:val="none"/>
        </w:rPr>
        <w:t>".]</w:t>
      </w:r>
    </w:p>
    <w:p w14:paraId="23FDCE93"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מה השיבו : האדם </w:t>
      </w:r>
      <w:proofErr w:type="spellStart"/>
      <w:r w:rsidRPr="00255C73">
        <w:rPr>
          <w:rFonts w:asciiTheme="majorBidi" w:eastAsia="Times New Roman" w:hAnsiTheme="majorBidi" w:cstheme="majorBidi"/>
          <w:b/>
          <w:bCs/>
          <w:kern w:val="0"/>
          <w:sz w:val="34"/>
          <w:szCs w:val="34"/>
          <w:rtl/>
          <w:lang w:eastAsia="he-IL"/>
          <w14:ligatures w14:val="none"/>
        </w:rPr>
        <w:t>האשה</w:t>
      </w:r>
      <w:proofErr w:type="spellEnd"/>
      <w:r w:rsidRPr="00255C73">
        <w:rPr>
          <w:rFonts w:asciiTheme="majorBidi" w:eastAsia="Times New Roman" w:hAnsiTheme="majorBidi" w:cstheme="majorBidi"/>
          <w:b/>
          <w:bCs/>
          <w:kern w:val="0"/>
          <w:sz w:val="34"/>
          <w:szCs w:val="34"/>
          <w:rtl/>
          <w:lang w:eastAsia="he-IL"/>
          <w14:ligatures w14:val="none"/>
        </w:rPr>
        <w:t xml:space="preserve"> והנחש, על עוונם שאכלו מעץ הדעת ?</w:t>
      </w:r>
    </w:p>
    <w:p w14:paraId="5AEAA3FC"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Cs/>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 xml:space="preserve">[האדם האשים את </w:t>
      </w:r>
      <w:proofErr w:type="spellStart"/>
      <w:r w:rsidRPr="00255C73">
        <w:rPr>
          <w:rFonts w:asciiTheme="majorBidi" w:eastAsia="Times New Roman" w:hAnsiTheme="majorBidi" w:cstheme="majorBidi"/>
          <w:b/>
          <w:kern w:val="0"/>
          <w:sz w:val="26"/>
          <w:szCs w:val="26"/>
          <w:rtl/>
          <w:lang w:eastAsia="he-IL"/>
          <w14:ligatures w14:val="none"/>
        </w:rPr>
        <w:t>האשה</w:t>
      </w:r>
      <w:proofErr w:type="spellEnd"/>
      <w:r w:rsidRPr="00255C73">
        <w:rPr>
          <w:rFonts w:asciiTheme="majorBidi" w:eastAsia="Times New Roman" w:hAnsiTheme="majorBidi" w:cstheme="majorBidi"/>
          <w:b/>
          <w:kern w:val="0"/>
          <w:sz w:val="26"/>
          <w:szCs w:val="26"/>
          <w:rtl/>
          <w:lang w:eastAsia="he-IL"/>
          <w14:ligatures w14:val="none"/>
        </w:rPr>
        <w:t xml:space="preserve">, </w:t>
      </w:r>
      <w:proofErr w:type="spellStart"/>
      <w:r w:rsidRPr="00255C73">
        <w:rPr>
          <w:rFonts w:asciiTheme="majorBidi" w:eastAsia="Times New Roman" w:hAnsiTheme="majorBidi" w:cstheme="majorBidi"/>
          <w:b/>
          <w:kern w:val="0"/>
          <w:sz w:val="26"/>
          <w:szCs w:val="26"/>
          <w:rtl/>
          <w:lang w:eastAsia="he-IL"/>
          <w14:ligatures w14:val="none"/>
        </w:rPr>
        <w:t>האשה</w:t>
      </w:r>
      <w:proofErr w:type="spellEnd"/>
      <w:r w:rsidRPr="00255C73">
        <w:rPr>
          <w:rFonts w:asciiTheme="majorBidi" w:eastAsia="Times New Roman" w:hAnsiTheme="majorBidi" w:cstheme="majorBidi"/>
          <w:b/>
          <w:kern w:val="0"/>
          <w:sz w:val="26"/>
          <w:szCs w:val="26"/>
          <w:rtl/>
          <w:lang w:eastAsia="he-IL"/>
          <w14:ligatures w14:val="none"/>
        </w:rPr>
        <w:t xml:space="preserve"> את הנחש, והנחש לא נִשְאל]</w:t>
      </w:r>
    </w:p>
    <w:p w14:paraId="76A1D86E"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כיצד נענשו האדם </w:t>
      </w:r>
      <w:proofErr w:type="spellStart"/>
      <w:r w:rsidRPr="00255C73">
        <w:rPr>
          <w:rFonts w:asciiTheme="majorBidi" w:eastAsia="Times New Roman" w:hAnsiTheme="majorBidi" w:cstheme="majorBidi"/>
          <w:b/>
          <w:bCs/>
          <w:kern w:val="0"/>
          <w:sz w:val="34"/>
          <w:szCs w:val="34"/>
          <w:rtl/>
          <w:lang w:eastAsia="he-IL"/>
          <w14:ligatures w14:val="none"/>
        </w:rPr>
        <w:t>האשה</w:t>
      </w:r>
      <w:proofErr w:type="spellEnd"/>
      <w:r w:rsidRPr="00255C73">
        <w:rPr>
          <w:rFonts w:asciiTheme="majorBidi" w:eastAsia="Times New Roman" w:hAnsiTheme="majorBidi" w:cstheme="majorBidi"/>
          <w:b/>
          <w:bCs/>
          <w:kern w:val="0"/>
          <w:sz w:val="34"/>
          <w:szCs w:val="34"/>
          <w:rtl/>
          <w:lang w:eastAsia="he-IL"/>
          <w14:ligatures w14:val="none"/>
        </w:rPr>
        <w:t xml:space="preserve"> והנחש על עוונם שאכלו מעץ הדעת?</w:t>
      </w:r>
    </w:p>
    <w:p w14:paraId="39F8E4A7"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Cs/>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w:t>
      </w:r>
      <w:r w:rsidRPr="00255C73">
        <w:rPr>
          <w:rFonts w:asciiTheme="majorBidi" w:eastAsia="Times New Roman" w:hAnsiTheme="majorBidi" w:cstheme="majorBidi"/>
          <w:bCs/>
          <w:kern w:val="0"/>
          <w:sz w:val="26"/>
          <w:szCs w:val="26"/>
          <w:u w:val="double"/>
          <w:rtl/>
          <w:lang w:eastAsia="he-IL"/>
          <w14:ligatures w14:val="none"/>
        </w:rPr>
        <w:t>הנחש:</w:t>
      </w:r>
      <w:r w:rsidRPr="00255C73">
        <w:rPr>
          <w:rFonts w:asciiTheme="majorBidi" w:eastAsia="Times New Roman" w:hAnsiTheme="majorBidi" w:cstheme="majorBidi"/>
          <w:b/>
          <w:kern w:val="0"/>
          <w:sz w:val="26"/>
          <w:szCs w:val="26"/>
          <w:rtl/>
          <w:lang w:eastAsia="he-IL"/>
          <w14:ligatures w14:val="none"/>
        </w:rPr>
        <w:t xml:space="preserve"> </w:t>
      </w:r>
      <w:r w:rsidRPr="00255C73">
        <w:rPr>
          <w:rFonts w:asciiTheme="majorBidi" w:eastAsia="Times New Roman" w:hAnsiTheme="majorBidi" w:cstheme="majorBidi"/>
          <w:bCs/>
          <w:kern w:val="0"/>
          <w:sz w:val="26"/>
          <w:szCs w:val="26"/>
          <w:rtl/>
          <w:lang w:eastAsia="he-IL"/>
          <w14:ligatures w14:val="none"/>
        </w:rPr>
        <w:t>1. אָרוּר</w:t>
      </w:r>
      <w:r w:rsidRPr="00255C73">
        <w:rPr>
          <w:rFonts w:asciiTheme="majorBidi" w:eastAsia="Times New Roman" w:hAnsiTheme="majorBidi" w:cstheme="majorBidi"/>
          <w:b/>
          <w:kern w:val="0"/>
          <w:sz w:val="26"/>
          <w:szCs w:val="26"/>
          <w:rtl/>
          <w:lang w:eastAsia="he-IL"/>
          <w14:ligatures w14:val="none"/>
        </w:rPr>
        <w:t xml:space="preserve"> אַתָּה מִכָּל הַבְּהֵמָה... </w:t>
      </w:r>
      <w:r w:rsidRPr="00255C73">
        <w:rPr>
          <w:rFonts w:asciiTheme="majorBidi" w:eastAsia="Times New Roman" w:hAnsiTheme="majorBidi" w:cstheme="majorBidi"/>
          <w:bCs/>
          <w:kern w:val="0"/>
          <w:sz w:val="26"/>
          <w:szCs w:val="26"/>
          <w:rtl/>
          <w:lang w:eastAsia="he-IL"/>
          <w14:ligatures w14:val="none"/>
        </w:rPr>
        <w:t>2. עַל גְּחֹנְךָ</w:t>
      </w:r>
      <w:r w:rsidRPr="00255C73">
        <w:rPr>
          <w:rFonts w:asciiTheme="majorBidi" w:eastAsia="Times New Roman" w:hAnsiTheme="majorBidi" w:cstheme="majorBidi"/>
          <w:b/>
          <w:kern w:val="0"/>
          <w:sz w:val="26"/>
          <w:szCs w:val="26"/>
          <w:rtl/>
          <w:lang w:eastAsia="he-IL"/>
          <w14:ligatures w14:val="none"/>
        </w:rPr>
        <w:t xml:space="preserve"> תֵלֵךְ (על הבטן) </w:t>
      </w:r>
      <w:r w:rsidRPr="00255C73">
        <w:rPr>
          <w:rFonts w:asciiTheme="majorBidi" w:eastAsia="Times New Roman" w:hAnsiTheme="majorBidi" w:cstheme="majorBidi"/>
          <w:bCs/>
          <w:kern w:val="0"/>
          <w:sz w:val="26"/>
          <w:szCs w:val="26"/>
          <w:rtl/>
          <w:lang w:eastAsia="he-IL"/>
          <w14:ligatures w14:val="none"/>
        </w:rPr>
        <w:t>3. עָפָר</w:t>
      </w:r>
      <w:r w:rsidRPr="00255C73">
        <w:rPr>
          <w:rFonts w:asciiTheme="majorBidi" w:eastAsia="Times New Roman" w:hAnsiTheme="majorBidi" w:cstheme="majorBidi"/>
          <w:b/>
          <w:kern w:val="0"/>
          <w:sz w:val="26"/>
          <w:szCs w:val="26"/>
          <w:rtl/>
          <w:lang w:eastAsia="he-IL"/>
          <w14:ligatures w14:val="none"/>
        </w:rPr>
        <w:t xml:space="preserve"> תֹּאכַל כָּל יְמֵי חַיֶּיךָ.</w:t>
      </w:r>
      <w:r w:rsidRPr="00255C73">
        <w:rPr>
          <w:rFonts w:asciiTheme="majorBidi" w:eastAsia="Times New Roman" w:hAnsiTheme="majorBidi" w:cstheme="majorBidi"/>
          <w:bCs/>
          <w:kern w:val="0"/>
          <w:sz w:val="26"/>
          <w:szCs w:val="26"/>
          <w:rtl/>
          <w:lang w:eastAsia="he-IL"/>
          <w14:ligatures w14:val="none"/>
        </w:rPr>
        <w:t>4. וְאֵיבָה</w:t>
      </w:r>
      <w:r w:rsidRPr="00255C73">
        <w:rPr>
          <w:rFonts w:asciiTheme="majorBidi" w:eastAsia="Times New Roman" w:hAnsiTheme="majorBidi" w:cstheme="majorBidi"/>
          <w:b/>
          <w:kern w:val="0"/>
          <w:sz w:val="26"/>
          <w:szCs w:val="26"/>
          <w:rtl/>
          <w:lang w:eastAsia="he-IL"/>
          <w14:ligatures w14:val="none"/>
        </w:rPr>
        <w:t xml:space="preserve"> אָשִׁית (ושנאה אשים) בֵּינְךָ וּבֵין </w:t>
      </w:r>
      <w:proofErr w:type="spellStart"/>
      <w:r w:rsidRPr="00255C73">
        <w:rPr>
          <w:rFonts w:asciiTheme="majorBidi" w:eastAsia="Times New Roman" w:hAnsiTheme="majorBidi" w:cstheme="majorBidi"/>
          <w:b/>
          <w:kern w:val="0"/>
          <w:sz w:val="26"/>
          <w:szCs w:val="26"/>
          <w:rtl/>
          <w:lang w:eastAsia="he-IL"/>
          <w14:ligatures w14:val="none"/>
        </w:rPr>
        <w:t>הָאִשָּׁה</w:t>
      </w:r>
      <w:proofErr w:type="spellEnd"/>
      <w:r w:rsidRPr="00255C73">
        <w:rPr>
          <w:rFonts w:asciiTheme="majorBidi" w:eastAsia="Times New Roman" w:hAnsiTheme="majorBidi" w:cstheme="majorBidi"/>
          <w:b/>
          <w:kern w:val="0"/>
          <w:sz w:val="26"/>
          <w:szCs w:val="26"/>
          <w:rtl/>
          <w:lang w:eastAsia="he-IL"/>
          <w14:ligatures w14:val="none"/>
        </w:rPr>
        <w:t xml:space="preserve"> וּבֵין זַרְעֲךָ וּבֵין זַרְעָהּ הוּא </w:t>
      </w:r>
      <w:proofErr w:type="spellStart"/>
      <w:r w:rsidRPr="00255C73">
        <w:rPr>
          <w:rFonts w:asciiTheme="majorBidi" w:eastAsia="Times New Roman" w:hAnsiTheme="majorBidi" w:cstheme="majorBidi"/>
          <w:b/>
          <w:kern w:val="0"/>
          <w:sz w:val="26"/>
          <w:szCs w:val="26"/>
          <w:rtl/>
          <w:lang w:eastAsia="he-IL"/>
          <w14:ligatures w14:val="none"/>
        </w:rPr>
        <w:t>יְשׁוּפְך</w:t>
      </w:r>
      <w:proofErr w:type="spellEnd"/>
      <w:r w:rsidRPr="00255C73">
        <w:rPr>
          <w:rFonts w:asciiTheme="majorBidi" w:eastAsia="Times New Roman" w:hAnsiTheme="majorBidi" w:cstheme="majorBidi"/>
          <w:b/>
          <w:kern w:val="0"/>
          <w:sz w:val="26"/>
          <w:szCs w:val="26"/>
          <w:rtl/>
          <w:lang w:eastAsia="he-IL"/>
          <w14:ligatures w14:val="none"/>
        </w:rPr>
        <w:t xml:space="preserve">ָ רֹאשׁ (יכה אותך בראש) וְאַתָּה </w:t>
      </w:r>
      <w:proofErr w:type="spellStart"/>
      <w:r w:rsidRPr="00255C73">
        <w:rPr>
          <w:rFonts w:asciiTheme="majorBidi" w:eastAsia="Times New Roman" w:hAnsiTheme="majorBidi" w:cstheme="majorBidi"/>
          <w:b/>
          <w:kern w:val="0"/>
          <w:sz w:val="26"/>
          <w:szCs w:val="26"/>
          <w:rtl/>
          <w:lang w:eastAsia="he-IL"/>
          <w14:ligatures w14:val="none"/>
        </w:rPr>
        <w:t>תְּשׁוּפֶנּו</w:t>
      </w:r>
      <w:proofErr w:type="spellEnd"/>
      <w:r w:rsidRPr="00255C73">
        <w:rPr>
          <w:rFonts w:asciiTheme="majorBidi" w:eastAsia="Times New Roman" w:hAnsiTheme="majorBidi" w:cstheme="majorBidi"/>
          <w:b/>
          <w:kern w:val="0"/>
          <w:sz w:val="26"/>
          <w:szCs w:val="26"/>
          <w:rtl/>
          <w:lang w:eastAsia="he-IL"/>
          <w14:ligatures w14:val="none"/>
        </w:rPr>
        <w:t xml:space="preserve">ּ </w:t>
      </w:r>
      <w:proofErr w:type="spellStart"/>
      <w:r w:rsidRPr="00255C73">
        <w:rPr>
          <w:rFonts w:asciiTheme="majorBidi" w:eastAsia="Times New Roman" w:hAnsiTheme="majorBidi" w:cstheme="majorBidi"/>
          <w:b/>
          <w:kern w:val="0"/>
          <w:sz w:val="26"/>
          <w:szCs w:val="26"/>
          <w:rtl/>
          <w:lang w:eastAsia="he-IL"/>
          <w14:ligatures w14:val="none"/>
        </w:rPr>
        <w:t>עָקֵב.</w:t>
      </w:r>
      <w:r w:rsidRPr="00255C73">
        <w:rPr>
          <w:rFonts w:asciiTheme="majorBidi" w:eastAsia="Times New Roman" w:hAnsiTheme="majorBidi" w:cstheme="majorBidi"/>
          <w:bCs/>
          <w:kern w:val="0"/>
          <w:sz w:val="26"/>
          <w:szCs w:val="26"/>
          <w:u w:val="double"/>
          <w:rtl/>
          <w:lang w:eastAsia="he-IL"/>
          <w14:ligatures w14:val="none"/>
        </w:rPr>
        <w:t>הָאִשָּׁה</w:t>
      </w:r>
      <w:proofErr w:type="spellEnd"/>
      <w:r w:rsidRPr="00255C73">
        <w:rPr>
          <w:rFonts w:asciiTheme="majorBidi" w:eastAsia="Times New Roman" w:hAnsiTheme="majorBidi" w:cstheme="majorBidi"/>
          <w:bCs/>
          <w:kern w:val="0"/>
          <w:sz w:val="26"/>
          <w:szCs w:val="26"/>
          <w:u w:val="double"/>
          <w:rtl/>
          <w:lang w:eastAsia="he-IL"/>
          <w14:ligatures w14:val="none"/>
        </w:rPr>
        <w:t xml:space="preserve"> :</w:t>
      </w:r>
      <w:r w:rsidRPr="00255C73">
        <w:rPr>
          <w:rFonts w:asciiTheme="majorBidi" w:eastAsia="Times New Roman" w:hAnsiTheme="majorBidi" w:cstheme="majorBidi"/>
          <w:b/>
          <w:kern w:val="0"/>
          <w:sz w:val="26"/>
          <w:szCs w:val="26"/>
          <w:rtl/>
          <w:lang w:eastAsia="he-IL"/>
          <w14:ligatures w14:val="none"/>
        </w:rPr>
        <w:t xml:space="preserve"> </w:t>
      </w:r>
      <w:r w:rsidRPr="00255C73">
        <w:rPr>
          <w:rFonts w:asciiTheme="majorBidi" w:eastAsia="Times New Roman" w:hAnsiTheme="majorBidi" w:cstheme="majorBidi"/>
          <w:bCs/>
          <w:kern w:val="0"/>
          <w:sz w:val="26"/>
          <w:szCs w:val="26"/>
          <w:rtl/>
          <w:lang w:eastAsia="he-IL"/>
          <w14:ligatures w14:val="none"/>
        </w:rPr>
        <w:t xml:space="preserve">1. </w:t>
      </w:r>
      <w:r w:rsidRPr="00255C73">
        <w:rPr>
          <w:rFonts w:asciiTheme="majorBidi" w:eastAsia="Times New Roman" w:hAnsiTheme="majorBidi" w:cstheme="majorBidi"/>
          <w:b/>
          <w:kern w:val="0"/>
          <w:sz w:val="26"/>
          <w:szCs w:val="26"/>
          <w:rtl/>
          <w:lang w:eastAsia="he-IL"/>
          <w14:ligatures w14:val="none"/>
        </w:rPr>
        <w:t xml:space="preserve">הַרְבָּה אַרְבֶּה </w:t>
      </w:r>
      <w:proofErr w:type="spellStart"/>
      <w:r w:rsidRPr="00255C73">
        <w:rPr>
          <w:rFonts w:asciiTheme="majorBidi" w:eastAsia="Times New Roman" w:hAnsiTheme="majorBidi" w:cstheme="majorBidi"/>
          <w:b/>
          <w:kern w:val="0"/>
          <w:sz w:val="26"/>
          <w:szCs w:val="26"/>
          <w:rtl/>
          <w:lang w:eastAsia="he-IL"/>
          <w14:ligatures w14:val="none"/>
        </w:rPr>
        <w:t>עִצְּבוֹנֵך</w:t>
      </w:r>
      <w:proofErr w:type="spellEnd"/>
      <w:r w:rsidRPr="00255C73">
        <w:rPr>
          <w:rFonts w:asciiTheme="majorBidi" w:eastAsia="Times New Roman" w:hAnsiTheme="majorBidi" w:cstheme="majorBidi"/>
          <w:b/>
          <w:kern w:val="0"/>
          <w:sz w:val="26"/>
          <w:szCs w:val="26"/>
          <w:rtl/>
          <w:lang w:eastAsia="he-IL"/>
          <w14:ligatures w14:val="none"/>
        </w:rPr>
        <w:t xml:space="preserve">ְ </w:t>
      </w:r>
      <w:proofErr w:type="spellStart"/>
      <w:r w:rsidRPr="00255C73">
        <w:rPr>
          <w:rFonts w:asciiTheme="majorBidi" w:eastAsia="Times New Roman" w:hAnsiTheme="majorBidi" w:cstheme="majorBidi"/>
          <w:b/>
          <w:kern w:val="0"/>
          <w:sz w:val="26"/>
          <w:szCs w:val="26"/>
          <w:rtl/>
          <w:lang w:eastAsia="he-IL"/>
          <w14:ligatures w14:val="none"/>
        </w:rPr>
        <w:t>וְהֵרֹנֵך</w:t>
      </w:r>
      <w:proofErr w:type="spellEnd"/>
      <w:r w:rsidRPr="00255C73">
        <w:rPr>
          <w:rFonts w:asciiTheme="majorBidi" w:eastAsia="Times New Roman" w:hAnsiTheme="majorBidi" w:cstheme="majorBidi"/>
          <w:b/>
          <w:kern w:val="0"/>
          <w:sz w:val="26"/>
          <w:szCs w:val="26"/>
          <w:rtl/>
          <w:lang w:eastAsia="he-IL"/>
          <w14:ligatures w14:val="none"/>
        </w:rPr>
        <w:t xml:space="preserve">ְ (ארבה בצער ומשך </w:t>
      </w:r>
      <w:proofErr w:type="spellStart"/>
      <w:r w:rsidRPr="00255C73">
        <w:rPr>
          <w:rFonts w:asciiTheme="majorBidi" w:eastAsia="Times New Roman" w:hAnsiTheme="majorBidi" w:cstheme="majorBidi"/>
          <w:b/>
          <w:kern w:val="0"/>
          <w:sz w:val="26"/>
          <w:szCs w:val="26"/>
          <w:rtl/>
          <w:lang w:eastAsia="he-IL"/>
          <w14:ligatures w14:val="none"/>
        </w:rPr>
        <w:t>ההריון</w:t>
      </w:r>
      <w:proofErr w:type="spellEnd"/>
      <w:r w:rsidRPr="00255C73">
        <w:rPr>
          <w:rFonts w:asciiTheme="majorBidi" w:eastAsia="Times New Roman" w:hAnsiTheme="majorBidi" w:cstheme="majorBidi"/>
          <w:b/>
          <w:kern w:val="0"/>
          <w:sz w:val="26"/>
          <w:szCs w:val="26"/>
          <w:rtl/>
          <w:lang w:eastAsia="he-IL"/>
          <w14:ligatures w14:val="none"/>
        </w:rPr>
        <w:t xml:space="preserve">) </w:t>
      </w:r>
      <w:r w:rsidRPr="00255C73">
        <w:rPr>
          <w:rFonts w:asciiTheme="majorBidi" w:eastAsia="Times New Roman" w:hAnsiTheme="majorBidi" w:cstheme="majorBidi"/>
          <w:bCs/>
          <w:kern w:val="0"/>
          <w:sz w:val="26"/>
          <w:szCs w:val="26"/>
          <w:rtl/>
          <w:lang w:eastAsia="he-IL"/>
          <w14:ligatures w14:val="none"/>
        </w:rPr>
        <w:t xml:space="preserve">2. </w:t>
      </w:r>
      <w:r w:rsidRPr="00255C73">
        <w:rPr>
          <w:rFonts w:asciiTheme="majorBidi" w:eastAsia="Times New Roman" w:hAnsiTheme="majorBidi" w:cstheme="majorBidi"/>
          <w:b/>
          <w:kern w:val="0"/>
          <w:sz w:val="26"/>
          <w:szCs w:val="26"/>
          <w:rtl/>
          <w:lang w:eastAsia="he-IL"/>
          <w14:ligatures w14:val="none"/>
        </w:rPr>
        <w:t xml:space="preserve">בְּעֶצֶב </w:t>
      </w:r>
      <w:r w:rsidRPr="00255C73">
        <w:rPr>
          <w:rFonts w:asciiTheme="majorBidi" w:eastAsia="Times New Roman" w:hAnsiTheme="majorBidi" w:cstheme="majorBidi"/>
          <w:b/>
          <w:kern w:val="0"/>
          <w:sz w:val="26"/>
          <w:szCs w:val="26"/>
          <w:u w:val="single"/>
          <w:rtl/>
          <w:lang w:eastAsia="he-IL"/>
          <w14:ligatures w14:val="none"/>
        </w:rPr>
        <w:t>תֵּלְדִי</w:t>
      </w:r>
      <w:r w:rsidRPr="00255C73">
        <w:rPr>
          <w:rFonts w:asciiTheme="majorBidi" w:eastAsia="Times New Roman" w:hAnsiTheme="majorBidi" w:cstheme="majorBidi"/>
          <w:b/>
          <w:kern w:val="0"/>
          <w:sz w:val="26"/>
          <w:szCs w:val="26"/>
          <w:rtl/>
          <w:lang w:eastAsia="he-IL"/>
          <w14:ligatures w14:val="none"/>
        </w:rPr>
        <w:t xml:space="preserve"> בָנִים .</w:t>
      </w:r>
      <w:r w:rsidRPr="00255C73">
        <w:rPr>
          <w:rFonts w:asciiTheme="majorBidi" w:eastAsia="Times New Roman" w:hAnsiTheme="majorBidi" w:cstheme="majorBidi"/>
          <w:bCs/>
          <w:kern w:val="0"/>
          <w:sz w:val="26"/>
          <w:szCs w:val="26"/>
          <w:rtl/>
          <w:lang w:eastAsia="he-IL"/>
          <w14:ligatures w14:val="none"/>
        </w:rPr>
        <w:t>3.</w:t>
      </w:r>
      <w:r w:rsidRPr="00255C73">
        <w:rPr>
          <w:rFonts w:asciiTheme="majorBidi" w:eastAsia="Times New Roman" w:hAnsiTheme="majorBidi" w:cstheme="majorBidi"/>
          <w:b/>
          <w:kern w:val="0"/>
          <w:sz w:val="26"/>
          <w:szCs w:val="26"/>
          <w:rtl/>
          <w:lang w:eastAsia="he-IL"/>
          <w14:ligatures w14:val="none"/>
        </w:rPr>
        <w:t xml:space="preserve">וְאֶל אִישֵׁךְ תְּשׁוּקָתֵךְ </w:t>
      </w:r>
      <w:r w:rsidRPr="00255C73">
        <w:rPr>
          <w:rFonts w:asciiTheme="majorBidi" w:eastAsia="Times New Roman" w:hAnsiTheme="majorBidi" w:cstheme="majorBidi"/>
          <w:bCs/>
          <w:kern w:val="0"/>
          <w:sz w:val="26"/>
          <w:szCs w:val="26"/>
          <w:rtl/>
          <w:lang w:eastAsia="he-IL"/>
          <w14:ligatures w14:val="none"/>
        </w:rPr>
        <w:t xml:space="preserve">4. </w:t>
      </w:r>
      <w:r w:rsidRPr="00255C73">
        <w:rPr>
          <w:rFonts w:asciiTheme="majorBidi" w:eastAsia="Times New Roman" w:hAnsiTheme="majorBidi" w:cstheme="majorBidi"/>
          <w:b/>
          <w:kern w:val="0"/>
          <w:sz w:val="26"/>
          <w:szCs w:val="26"/>
          <w:rtl/>
          <w:lang w:eastAsia="he-IL"/>
          <w14:ligatures w14:val="none"/>
        </w:rPr>
        <w:t xml:space="preserve">וְהוּא </w:t>
      </w:r>
      <w:proofErr w:type="spellStart"/>
      <w:r w:rsidRPr="00255C73">
        <w:rPr>
          <w:rFonts w:asciiTheme="majorBidi" w:eastAsia="Times New Roman" w:hAnsiTheme="majorBidi" w:cstheme="majorBidi"/>
          <w:b/>
          <w:kern w:val="0"/>
          <w:sz w:val="26"/>
          <w:szCs w:val="26"/>
          <w:rtl/>
          <w:lang w:eastAsia="he-IL"/>
          <w14:ligatures w14:val="none"/>
        </w:rPr>
        <w:t>יִמְשָׁל</w:t>
      </w:r>
      <w:proofErr w:type="spellEnd"/>
      <w:r w:rsidRPr="00255C73">
        <w:rPr>
          <w:rFonts w:asciiTheme="majorBidi" w:eastAsia="Times New Roman" w:hAnsiTheme="majorBidi" w:cstheme="majorBidi"/>
          <w:b/>
          <w:kern w:val="0"/>
          <w:sz w:val="26"/>
          <w:szCs w:val="26"/>
          <w:rtl/>
          <w:lang w:eastAsia="he-IL"/>
          <w14:ligatures w14:val="none"/>
        </w:rPr>
        <w:t xml:space="preserve"> </w:t>
      </w:r>
      <w:proofErr w:type="spellStart"/>
      <w:r w:rsidRPr="00255C73">
        <w:rPr>
          <w:rFonts w:asciiTheme="majorBidi" w:eastAsia="Times New Roman" w:hAnsiTheme="majorBidi" w:cstheme="majorBidi"/>
          <w:b/>
          <w:kern w:val="0"/>
          <w:sz w:val="26"/>
          <w:szCs w:val="26"/>
          <w:rtl/>
          <w:lang w:eastAsia="he-IL"/>
          <w14:ligatures w14:val="none"/>
        </w:rPr>
        <w:t>בָּךְ.</w:t>
      </w:r>
      <w:r w:rsidRPr="00255C73">
        <w:rPr>
          <w:rFonts w:asciiTheme="majorBidi" w:eastAsia="Times New Roman" w:hAnsiTheme="majorBidi" w:cstheme="majorBidi"/>
          <w:bCs/>
          <w:kern w:val="0"/>
          <w:sz w:val="26"/>
          <w:szCs w:val="26"/>
          <w:u w:val="double"/>
          <w:rtl/>
          <w:lang w:eastAsia="he-IL"/>
          <w14:ligatures w14:val="none"/>
        </w:rPr>
        <w:t>לְאָדָם</w:t>
      </w:r>
      <w:proofErr w:type="spellEnd"/>
      <w:r w:rsidRPr="00255C73">
        <w:rPr>
          <w:rFonts w:asciiTheme="majorBidi" w:eastAsia="Times New Roman" w:hAnsiTheme="majorBidi" w:cstheme="majorBidi"/>
          <w:b/>
          <w:kern w:val="0"/>
          <w:sz w:val="26"/>
          <w:szCs w:val="26"/>
          <w:rtl/>
          <w:lang w:eastAsia="he-IL"/>
          <w14:ligatures w14:val="none"/>
        </w:rPr>
        <w:t xml:space="preserve">: </w:t>
      </w:r>
      <w:r w:rsidRPr="00255C73">
        <w:rPr>
          <w:rFonts w:asciiTheme="majorBidi" w:eastAsia="Times New Roman" w:hAnsiTheme="majorBidi" w:cstheme="majorBidi"/>
          <w:bCs/>
          <w:kern w:val="0"/>
          <w:sz w:val="26"/>
          <w:szCs w:val="26"/>
          <w:rtl/>
          <w:lang w:eastAsia="he-IL"/>
          <w14:ligatures w14:val="none"/>
        </w:rPr>
        <w:t>1. אֲרוּרָה</w:t>
      </w:r>
      <w:r w:rsidRPr="00255C73">
        <w:rPr>
          <w:rFonts w:asciiTheme="majorBidi" w:eastAsia="Times New Roman" w:hAnsiTheme="majorBidi" w:cstheme="majorBidi"/>
          <w:b/>
          <w:kern w:val="0"/>
          <w:sz w:val="26"/>
          <w:szCs w:val="26"/>
          <w:rtl/>
          <w:lang w:eastAsia="he-IL"/>
          <w14:ligatures w14:val="none"/>
        </w:rPr>
        <w:t xml:space="preserve"> הָאֲדָמָה בַּעֲבוּרֶךָ (בגללך) </w:t>
      </w:r>
      <w:proofErr w:type="spellStart"/>
      <w:r w:rsidRPr="00255C73">
        <w:rPr>
          <w:rFonts w:asciiTheme="majorBidi" w:eastAsia="Times New Roman" w:hAnsiTheme="majorBidi" w:cstheme="majorBidi"/>
          <w:b/>
          <w:kern w:val="0"/>
          <w:sz w:val="26"/>
          <w:szCs w:val="26"/>
          <w:rtl/>
          <w:lang w:eastAsia="he-IL"/>
          <w14:ligatures w14:val="none"/>
        </w:rPr>
        <w:t>בְּעִצָּבוֹן</w:t>
      </w:r>
      <w:proofErr w:type="spellEnd"/>
      <w:r w:rsidRPr="00255C73">
        <w:rPr>
          <w:rFonts w:asciiTheme="majorBidi" w:eastAsia="Times New Roman" w:hAnsiTheme="majorBidi" w:cstheme="majorBidi"/>
          <w:b/>
          <w:kern w:val="0"/>
          <w:sz w:val="26"/>
          <w:szCs w:val="26"/>
          <w:rtl/>
          <w:lang w:eastAsia="he-IL"/>
          <w14:ligatures w14:val="none"/>
        </w:rPr>
        <w:t xml:space="preserve"> תֹּאכֲלֶנָּה כֹּל יְמֵי חַיֶּיךָ (תעצב הרבה עד שתאכל </w:t>
      </w:r>
      <w:r w:rsidRPr="00255C73">
        <w:rPr>
          <w:rFonts w:asciiTheme="majorBidi" w:eastAsia="Times New Roman" w:hAnsiTheme="majorBidi" w:cstheme="majorBidi"/>
          <w:b/>
          <w:kern w:val="0"/>
          <w:sz w:val="26"/>
          <w:szCs w:val="26"/>
          <w:rtl/>
          <w:lang w:eastAsia="he-IL"/>
          <w14:ligatures w14:val="none"/>
        </w:rPr>
        <w:lastRenderedPageBreak/>
        <w:t xml:space="preserve">את פירותיהָ). </w:t>
      </w:r>
      <w:r w:rsidRPr="00255C73">
        <w:rPr>
          <w:rFonts w:asciiTheme="majorBidi" w:eastAsia="Times New Roman" w:hAnsiTheme="majorBidi" w:cstheme="majorBidi"/>
          <w:bCs/>
          <w:kern w:val="0"/>
          <w:sz w:val="26"/>
          <w:szCs w:val="26"/>
          <w:rtl/>
          <w:lang w:eastAsia="he-IL"/>
          <w14:ligatures w14:val="none"/>
        </w:rPr>
        <w:t>2. וְקוֹץ וְדַרְדַּר</w:t>
      </w:r>
      <w:r w:rsidRPr="00255C73">
        <w:rPr>
          <w:rFonts w:asciiTheme="majorBidi" w:eastAsia="Times New Roman" w:hAnsiTheme="majorBidi" w:cstheme="majorBidi"/>
          <w:b/>
          <w:kern w:val="0"/>
          <w:sz w:val="26"/>
          <w:szCs w:val="26"/>
          <w:rtl/>
          <w:lang w:eastAsia="he-IL"/>
          <w14:ligatures w14:val="none"/>
        </w:rPr>
        <w:t xml:space="preserve"> תַּצְמִיחַ לָךְ וְאָכַלְתָּ אֶת עֵשֶׂב הַשָּׂדֶה. </w:t>
      </w:r>
      <w:r w:rsidRPr="00255C73">
        <w:rPr>
          <w:rFonts w:asciiTheme="majorBidi" w:eastAsia="Times New Roman" w:hAnsiTheme="majorBidi" w:cstheme="majorBidi"/>
          <w:bCs/>
          <w:kern w:val="0"/>
          <w:sz w:val="26"/>
          <w:szCs w:val="26"/>
          <w:rtl/>
          <w:lang w:eastAsia="he-IL"/>
          <w14:ligatures w14:val="none"/>
        </w:rPr>
        <w:t>3. בְּזֵעַת אַפֶּיךָ</w:t>
      </w:r>
      <w:r w:rsidRPr="00255C73">
        <w:rPr>
          <w:rFonts w:asciiTheme="majorBidi" w:eastAsia="Times New Roman" w:hAnsiTheme="majorBidi" w:cstheme="majorBidi"/>
          <w:b/>
          <w:kern w:val="0"/>
          <w:sz w:val="26"/>
          <w:szCs w:val="26"/>
          <w:rtl/>
          <w:lang w:eastAsia="he-IL"/>
          <w14:ligatures w14:val="none"/>
        </w:rPr>
        <w:t xml:space="preserve"> תֹּאכַל לֶחֶם עַד שׁוּבְךָ אֶל הָאֲדָמָה כִּי מִמֶּנָּה לֻקָּחְתָּ כִּי עָפָר אַתָּה </w:t>
      </w:r>
      <w:r w:rsidRPr="00255C73">
        <w:rPr>
          <w:rFonts w:asciiTheme="majorBidi" w:eastAsia="Times New Roman" w:hAnsiTheme="majorBidi" w:cstheme="majorBidi"/>
          <w:bCs/>
          <w:kern w:val="0"/>
          <w:sz w:val="26"/>
          <w:szCs w:val="26"/>
          <w:rtl/>
          <w:lang w:eastAsia="he-IL"/>
          <w14:ligatures w14:val="none"/>
        </w:rPr>
        <w:t>וְאֶל עָפָר תָּשׁוּב</w:t>
      </w:r>
      <w:r w:rsidRPr="00255C73">
        <w:rPr>
          <w:rFonts w:asciiTheme="majorBidi" w:eastAsia="Times New Roman" w:hAnsiTheme="majorBidi" w:cstheme="majorBidi"/>
          <w:b/>
          <w:kern w:val="0"/>
          <w:sz w:val="26"/>
          <w:szCs w:val="26"/>
          <w:rtl/>
          <w:lang w:eastAsia="he-IL"/>
          <w14:ligatures w14:val="none"/>
        </w:rPr>
        <w:t xml:space="preserve"> - עונש המיתה!]</w:t>
      </w:r>
    </w:p>
    <w:p w14:paraId="1C68BBB4"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מה לבשו האדם ואשתו, אחר שחטאו ?</w:t>
      </w:r>
    </w:p>
    <w:p w14:paraId="78F5A47B"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[בתחילה לבשו חגורות, שתפרו מעלה תאנה, ואחר שנענשו עשה להם ה' כתנות מעור.]</w:t>
      </w:r>
    </w:p>
    <w:p w14:paraId="02B3F674"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מדוע גרש ה' את האדם מגן עדן ?</w:t>
      </w:r>
    </w:p>
    <w:p w14:paraId="4D0265AE"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w:t>
      </w:r>
      <w:r w:rsidRPr="00255C73">
        <w:rPr>
          <w:rFonts w:asciiTheme="majorBidi" w:eastAsia="Times New Roman" w:hAnsiTheme="majorBidi" w:cstheme="majorBidi"/>
          <w:bCs/>
          <w:kern w:val="0"/>
          <w:sz w:val="26"/>
          <w:szCs w:val="26"/>
          <w:rtl/>
          <w:lang w:eastAsia="he-IL"/>
          <w14:ligatures w14:val="none"/>
        </w:rPr>
        <w:t>הֵן הָאָדָם הָיָה כְּאַחַד מִמֶּנּוּ לָדַעַת טוֹב וָרָע -</w:t>
      </w:r>
      <w:r w:rsidRPr="00255C73">
        <w:rPr>
          <w:rFonts w:asciiTheme="majorBidi" w:eastAsia="Times New Roman" w:hAnsiTheme="majorBidi" w:cstheme="majorBidi"/>
          <w:b/>
          <w:kern w:val="0"/>
          <w:sz w:val="26"/>
          <w:szCs w:val="26"/>
          <w:rtl/>
          <w:lang w:eastAsia="he-IL"/>
          <w14:ligatures w14:val="none"/>
        </w:rPr>
        <w:t xml:space="preserve"> שהוא יחיד בארץ שיודע טוב ורע (שלא כמו שאר בע"ח) </w:t>
      </w:r>
      <w:r w:rsidRPr="00255C73">
        <w:rPr>
          <w:rFonts w:asciiTheme="majorBidi" w:eastAsia="Times New Roman" w:hAnsiTheme="majorBidi" w:cstheme="majorBidi"/>
          <w:bCs/>
          <w:kern w:val="0"/>
          <w:sz w:val="26"/>
          <w:szCs w:val="26"/>
          <w:rtl/>
          <w:lang w:eastAsia="he-IL"/>
          <w14:ligatures w14:val="none"/>
        </w:rPr>
        <w:t>וְעַתָּה, פֶּן יִשְׁלַח יָדוֹ וְלָקַח גַּם מֵעֵץ הַחַיִּים, וְאָכַל וָחַי לְעֹלָם</w:t>
      </w:r>
      <w:r w:rsidRPr="00255C73">
        <w:rPr>
          <w:rFonts w:asciiTheme="majorBidi" w:eastAsia="Times New Roman" w:hAnsiTheme="majorBidi" w:cstheme="majorBidi"/>
          <w:b/>
          <w:kern w:val="0"/>
          <w:sz w:val="26"/>
          <w:szCs w:val="26"/>
          <w:rtl/>
          <w:lang w:eastAsia="he-IL"/>
          <w14:ligatures w14:val="none"/>
        </w:rPr>
        <w:t xml:space="preserve"> - ותתבטל מהאדם גזירת המיתה, שנגזרה עליו.]</w:t>
      </w:r>
    </w:p>
    <w:p w14:paraId="70039E20"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כיצד שמר ה' את הדרך לגן, מפני האדם?</w:t>
      </w:r>
    </w:p>
    <w:p w14:paraId="55D62144"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 xml:space="preserve">[הניח </w:t>
      </w:r>
      <w:r w:rsidRPr="00255C73">
        <w:rPr>
          <w:rFonts w:asciiTheme="majorBidi" w:eastAsia="Times New Roman" w:hAnsiTheme="majorBidi" w:cstheme="majorBidi"/>
          <w:bCs/>
          <w:kern w:val="0"/>
          <w:sz w:val="26"/>
          <w:szCs w:val="26"/>
          <w:rtl/>
          <w:lang w:eastAsia="he-IL"/>
          <w14:ligatures w14:val="none"/>
        </w:rPr>
        <w:t>מקדם לגן עדן</w:t>
      </w:r>
      <w:r w:rsidRPr="00255C73">
        <w:rPr>
          <w:rFonts w:asciiTheme="majorBidi" w:eastAsia="Times New Roman" w:hAnsiTheme="majorBidi" w:cstheme="majorBidi"/>
          <w:b/>
          <w:kern w:val="0"/>
          <w:sz w:val="26"/>
          <w:szCs w:val="26"/>
          <w:rtl/>
          <w:lang w:eastAsia="he-IL"/>
          <w14:ligatures w14:val="none"/>
        </w:rPr>
        <w:t xml:space="preserve"> - ממזרח לגן ובפתחו את ה</w:t>
      </w:r>
      <w:r w:rsidRPr="00255C73">
        <w:rPr>
          <w:rFonts w:asciiTheme="majorBidi" w:eastAsia="Times New Roman" w:hAnsiTheme="majorBidi" w:cstheme="majorBidi"/>
          <w:bCs/>
          <w:kern w:val="0"/>
          <w:sz w:val="26"/>
          <w:szCs w:val="26"/>
          <w:rtl/>
          <w:lang w:eastAsia="he-IL"/>
          <w14:ligatures w14:val="none"/>
        </w:rPr>
        <w:t xml:space="preserve">כרובים - </w:t>
      </w:r>
      <w:r w:rsidRPr="00255C73">
        <w:rPr>
          <w:rFonts w:asciiTheme="majorBidi" w:eastAsia="Times New Roman" w:hAnsiTheme="majorBidi" w:cstheme="majorBidi"/>
          <w:b/>
          <w:kern w:val="0"/>
          <w:sz w:val="26"/>
          <w:szCs w:val="26"/>
          <w:rtl/>
          <w:lang w:eastAsia="he-IL"/>
          <w14:ligatures w14:val="none"/>
        </w:rPr>
        <w:t xml:space="preserve">מלאכים, </w:t>
      </w:r>
      <w:r w:rsidRPr="00255C73">
        <w:rPr>
          <w:rFonts w:asciiTheme="majorBidi" w:eastAsia="Times New Roman" w:hAnsiTheme="majorBidi" w:cstheme="majorBidi"/>
          <w:b/>
          <w:bCs/>
          <w:kern w:val="0"/>
          <w:sz w:val="26"/>
          <w:szCs w:val="26"/>
          <w:rtl/>
          <w:lang w:eastAsia="he-IL"/>
          <w14:ligatures w14:val="none"/>
        </w:rPr>
        <w:t xml:space="preserve">ואת להט החרב המתהפכת - </w:t>
      </w:r>
      <w:r w:rsidRPr="00255C73">
        <w:rPr>
          <w:rFonts w:asciiTheme="majorBidi" w:eastAsia="Times New Roman" w:hAnsiTheme="majorBidi" w:cstheme="majorBidi"/>
          <w:kern w:val="0"/>
          <w:sz w:val="26"/>
          <w:szCs w:val="26"/>
          <w:rtl/>
          <w:lang w:eastAsia="he-IL"/>
          <w14:ligatures w14:val="none"/>
        </w:rPr>
        <w:t>ובידם חרב חדה,</w:t>
      </w:r>
      <w:r w:rsidRPr="00255C73">
        <w:rPr>
          <w:rFonts w:asciiTheme="majorBidi" w:eastAsia="Times New Roman" w:hAnsiTheme="majorBidi" w:cstheme="majorBidi"/>
          <w:b/>
          <w:bCs/>
          <w:kern w:val="0"/>
          <w:sz w:val="26"/>
          <w:szCs w:val="26"/>
          <w:rtl/>
          <w:lang w:eastAsia="he-IL"/>
          <w14:ligatures w14:val="none"/>
        </w:rPr>
        <w:t xml:space="preserve"> </w:t>
      </w:r>
      <w:r w:rsidRPr="00255C73">
        <w:rPr>
          <w:rFonts w:asciiTheme="majorBidi" w:eastAsia="Times New Roman" w:hAnsiTheme="majorBidi" w:cstheme="majorBidi"/>
          <w:b/>
          <w:kern w:val="0"/>
          <w:sz w:val="26"/>
          <w:szCs w:val="26"/>
          <w:rtl/>
          <w:lang w:eastAsia="he-IL"/>
          <w14:ligatures w14:val="none"/>
        </w:rPr>
        <w:t xml:space="preserve">שמסובבים המלאכים מצד לצד, כך שאין אפשרות </w:t>
      </w:r>
      <w:proofErr w:type="spellStart"/>
      <w:r w:rsidRPr="00255C73">
        <w:rPr>
          <w:rFonts w:asciiTheme="majorBidi" w:eastAsia="Times New Roman" w:hAnsiTheme="majorBidi" w:cstheme="majorBidi"/>
          <w:b/>
          <w:kern w:val="0"/>
          <w:sz w:val="26"/>
          <w:szCs w:val="26"/>
          <w:rtl/>
          <w:lang w:eastAsia="he-IL"/>
          <w14:ligatures w14:val="none"/>
        </w:rPr>
        <w:t>להכנס</w:t>
      </w:r>
      <w:proofErr w:type="spellEnd"/>
      <w:r w:rsidRPr="00255C73">
        <w:rPr>
          <w:rFonts w:asciiTheme="majorBidi" w:eastAsia="Times New Roman" w:hAnsiTheme="majorBidi" w:cstheme="majorBidi"/>
          <w:b/>
          <w:kern w:val="0"/>
          <w:sz w:val="26"/>
          <w:szCs w:val="26"/>
          <w:rtl/>
          <w:lang w:eastAsia="he-IL"/>
          <w14:ligatures w14:val="none"/>
        </w:rPr>
        <w:t xml:space="preserve"> לגן.]</w:t>
      </w:r>
    </w:p>
    <w:p w14:paraId="12C7206C"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ציין את בני אדם </w:t>
      </w:r>
      <w:proofErr w:type="spellStart"/>
      <w:r w:rsidRPr="00255C73">
        <w:rPr>
          <w:rFonts w:asciiTheme="majorBidi" w:eastAsia="Times New Roman" w:hAnsiTheme="majorBidi" w:cstheme="majorBidi"/>
          <w:b/>
          <w:bCs/>
          <w:kern w:val="0"/>
          <w:sz w:val="34"/>
          <w:szCs w:val="34"/>
          <w:rtl/>
          <w:lang w:eastAsia="he-IL"/>
          <w14:ligatures w14:val="none"/>
        </w:rPr>
        <w:t>וחוה</w:t>
      </w:r>
      <w:proofErr w:type="spellEnd"/>
      <w:r w:rsidRPr="00255C73">
        <w:rPr>
          <w:rFonts w:asciiTheme="majorBidi" w:eastAsia="Times New Roman" w:hAnsiTheme="majorBidi" w:cstheme="majorBidi"/>
          <w:b/>
          <w:bCs/>
          <w:kern w:val="0"/>
          <w:sz w:val="34"/>
          <w:szCs w:val="34"/>
          <w:rtl/>
          <w:lang w:eastAsia="he-IL"/>
          <w14:ligatures w14:val="none"/>
        </w:rPr>
        <w:t xml:space="preserve"> שהוזכרו ? </w:t>
      </w:r>
    </w:p>
    <w:p w14:paraId="7C33863A"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w:t>
      </w:r>
      <w:r w:rsidRPr="00255C73">
        <w:rPr>
          <w:rFonts w:asciiTheme="majorBidi" w:eastAsia="Times New Roman" w:hAnsiTheme="majorBidi" w:cstheme="majorBidi"/>
          <w:bCs/>
          <w:kern w:val="0"/>
          <w:sz w:val="26"/>
          <w:szCs w:val="26"/>
          <w:rtl/>
          <w:lang w:eastAsia="he-IL"/>
          <w14:ligatures w14:val="none"/>
        </w:rPr>
        <w:t>1. קין</w:t>
      </w:r>
      <w:r w:rsidRPr="00255C73">
        <w:rPr>
          <w:rFonts w:asciiTheme="majorBidi" w:eastAsia="Times New Roman" w:hAnsiTheme="majorBidi" w:cstheme="majorBidi"/>
          <w:b/>
          <w:kern w:val="0"/>
          <w:sz w:val="26"/>
          <w:szCs w:val="26"/>
          <w:rtl/>
          <w:lang w:eastAsia="he-IL"/>
          <w14:ligatures w14:val="none"/>
        </w:rPr>
        <w:t xml:space="preserve"> ("קניתי איש את ה'") </w:t>
      </w:r>
      <w:r w:rsidRPr="00255C73">
        <w:rPr>
          <w:rFonts w:asciiTheme="majorBidi" w:eastAsia="Times New Roman" w:hAnsiTheme="majorBidi" w:cstheme="majorBidi"/>
          <w:bCs/>
          <w:kern w:val="0"/>
          <w:sz w:val="26"/>
          <w:szCs w:val="26"/>
          <w:rtl/>
          <w:lang w:eastAsia="he-IL"/>
          <w14:ligatures w14:val="none"/>
        </w:rPr>
        <w:t>2. הבל. 3. שת</w:t>
      </w:r>
      <w:r w:rsidRPr="00255C73">
        <w:rPr>
          <w:rFonts w:asciiTheme="majorBidi" w:eastAsia="Times New Roman" w:hAnsiTheme="majorBidi" w:cstheme="majorBidi"/>
          <w:b/>
          <w:kern w:val="0"/>
          <w:sz w:val="26"/>
          <w:szCs w:val="26"/>
          <w:rtl/>
          <w:lang w:eastAsia="he-IL"/>
          <w14:ligatures w14:val="none"/>
        </w:rPr>
        <w:t xml:space="preserve"> (כי שָת (שָם) לי אלוקים זרע אחר, תחת הבל כי הרגו קין.]</w:t>
      </w:r>
    </w:p>
    <w:p w14:paraId="5FB16BB6"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במה עסקו קין והבל? </w:t>
      </w:r>
    </w:p>
    <w:p w14:paraId="347DFCB6"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[הבל - רועה צאן, וקין עובד אדמה.</w:t>
      </w:r>
      <w:r w:rsidRPr="00255C73">
        <w:rPr>
          <w:rFonts w:asciiTheme="majorBidi" w:eastAsia="Times New Roman" w:hAnsiTheme="majorBidi" w:cstheme="majorBidi"/>
          <w:bCs/>
          <w:kern w:val="0"/>
          <w:sz w:val="26"/>
          <w:szCs w:val="26"/>
          <w:rtl/>
          <w:lang w:eastAsia="he-IL"/>
          <w14:ligatures w14:val="none"/>
        </w:rPr>
        <w:t>]</w:t>
      </w:r>
    </w:p>
    <w:p w14:paraId="6054928E"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מה ההבדל בין מנחתו של קין, לזו של הבל ? </w:t>
      </w:r>
    </w:p>
    <w:p w14:paraId="27873385"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 xml:space="preserve">[אצל קין לא נאמר שהביא מהמשובחים שבפרותיו, אך "...והֶבֶל הֵבִיא גַם הוּא </w:t>
      </w:r>
      <w:r w:rsidRPr="00255C73">
        <w:rPr>
          <w:rFonts w:asciiTheme="majorBidi" w:eastAsia="Times New Roman" w:hAnsiTheme="majorBidi" w:cstheme="majorBidi"/>
          <w:bCs/>
          <w:kern w:val="0"/>
          <w:sz w:val="26"/>
          <w:szCs w:val="26"/>
          <w:rtl/>
          <w:lang w:eastAsia="he-IL"/>
          <w14:ligatures w14:val="none"/>
        </w:rPr>
        <w:t xml:space="preserve">מִבְּכֹרוֹת צֹאנוֹ </w:t>
      </w:r>
      <w:r w:rsidRPr="00255C73">
        <w:rPr>
          <w:rFonts w:asciiTheme="majorBidi" w:eastAsia="Times New Roman" w:hAnsiTheme="majorBidi" w:cstheme="majorBidi"/>
          <w:b/>
          <w:kern w:val="0"/>
          <w:sz w:val="26"/>
          <w:szCs w:val="26"/>
          <w:rtl/>
          <w:lang w:eastAsia="he-IL"/>
          <w14:ligatures w14:val="none"/>
        </w:rPr>
        <w:t>(בכור - חביב מכולם)</w:t>
      </w:r>
      <w:r w:rsidRPr="00255C73">
        <w:rPr>
          <w:rFonts w:asciiTheme="majorBidi" w:eastAsia="Times New Roman" w:hAnsiTheme="majorBidi" w:cstheme="majorBidi"/>
          <w:bCs/>
          <w:kern w:val="0"/>
          <w:sz w:val="26"/>
          <w:szCs w:val="26"/>
          <w:rtl/>
          <w:lang w:eastAsia="he-IL"/>
          <w14:ligatures w14:val="none"/>
        </w:rPr>
        <w:t xml:space="preserve"> </w:t>
      </w:r>
      <w:proofErr w:type="spellStart"/>
      <w:r w:rsidRPr="00255C73">
        <w:rPr>
          <w:rFonts w:asciiTheme="majorBidi" w:eastAsia="Times New Roman" w:hAnsiTheme="majorBidi" w:cstheme="majorBidi"/>
          <w:bCs/>
          <w:kern w:val="0"/>
          <w:sz w:val="26"/>
          <w:szCs w:val="26"/>
          <w:rtl/>
          <w:lang w:eastAsia="he-IL"/>
          <w14:ligatures w14:val="none"/>
        </w:rPr>
        <w:t>וּמֵחֶלְבֵהֶן</w:t>
      </w:r>
      <w:proofErr w:type="spellEnd"/>
      <w:r w:rsidRPr="00255C73">
        <w:rPr>
          <w:rFonts w:asciiTheme="majorBidi" w:eastAsia="Times New Roman" w:hAnsiTheme="majorBidi" w:cstheme="majorBidi"/>
          <w:bCs/>
          <w:kern w:val="0"/>
          <w:sz w:val="26"/>
          <w:szCs w:val="26"/>
          <w:rtl/>
          <w:lang w:eastAsia="he-IL"/>
          <w14:ligatures w14:val="none"/>
        </w:rPr>
        <w:t>"</w:t>
      </w:r>
      <w:r w:rsidRPr="00255C73">
        <w:rPr>
          <w:rFonts w:asciiTheme="majorBidi" w:eastAsia="Times New Roman" w:hAnsiTheme="majorBidi" w:cstheme="majorBidi"/>
          <w:b/>
          <w:kern w:val="0"/>
          <w:sz w:val="26"/>
          <w:szCs w:val="26"/>
          <w:rtl/>
          <w:lang w:eastAsia="he-IL"/>
          <w14:ligatures w14:val="none"/>
        </w:rPr>
        <w:t xml:space="preserve"> (המשובחים והמובחרים שבצאן.)]</w:t>
      </w:r>
    </w:p>
    <w:p w14:paraId="08D0384E"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הסבר: "הֲלוֹא אִם תֵּיטִיב שְׂאֵת וְאִם לֹא תֵיטִיב לַפֶּתַח חַטָּאת רֹבֵץ וְאֵלֶיךָ תְּשׁוּקָתוֹ וְאַתָּה </w:t>
      </w:r>
      <w:proofErr w:type="spellStart"/>
      <w:r w:rsidRPr="00255C73">
        <w:rPr>
          <w:rFonts w:asciiTheme="majorBidi" w:eastAsia="Times New Roman" w:hAnsiTheme="majorBidi" w:cstheme="majorBidi"/>
          <w:b/>
          <w:bCs/>
          <w:kern w:val="0"/>
          <w:sz w:val="34"/>
          <w:szCs w:val="34"/>
          <w:rtl/>
          <w:lang w:eastAsia="he-IL"/>
          <w14:ligatures w14:val="none"/>
        </w:rPr>
        <w:t>תִּמְשָׁל</w:t>
      </w:r>
      <w:proofErr w:type="spellEnd"/>
      <w:r w:rsidRPr="00255C73">
        <w:rPr>
          <w:rFonts w:asciiTheme="majorBidi" w:eastAsia="Times New Roman" w:hAnsiTheme="majorBidi" w:cstheme="majorBidi"/>
          <w:b/>
          <w:bCs/>
          <w:kern w:val="0"/>
          <w:sz w:val="34"/>
          <w:szCs w:val="34"/>
          <w:rtl/>
          <w:lang w:eastAsia="he-IL"/>
          <w14:ligatures w14:val="none"/>
        </w:rPr>
        <w:t xml:space="preserve"> בּוֹ "</w:t>
      </w:r>
    </w:p>
    <w:p w14:paraId="370CCAA6"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"וַיֹּאמֶר קַיִן אֶל הֶבֶל אָחִיו...", מה אמר לו ? </w:t>
      </w:r>
    </w:p>
    <w:p w14:paraId="00C712A2"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lastRenderedPageBreak/>
        <w:t xml:space="preserve">[אמר לו: "בא נצא לשדה", ומיד..."ויהי בהיותם בשדה </w:t>
      </w:r>
      <w:proofErr w:type="spellStart"/>
      <w:r w:rsidRPr="00255C73">
        <w:rPr>
          <w:rFonts w:asciiTheme="majorBidi" w:eastAsia="Times New Roman" w:hAnsiTheme="majorBidi" w:cstheme="majorBidi"/>
          <w:b/>
          <w:kern w:val="0"/>
          <w:sz w:val="26"/>
          <w:szCs w:val="26"/>
          <w:rtl/>
          <w:lang w:eastAsia="he-IL"/>
          <w14:ligatures w14:val="none"/>
        </w:rPr>
        <w:t>ויקם</w:t>
      </w:r>
      <w:proofErr w:type="spellEnd"/>
      <w:r w:rsidRPr="00255C73">
        <w:rPr>
          <w:rFonts w:asciiTheme="majorBidi" w:eastAsia="Times New Roman" w:hAnsiTheme="majorBidi" w:cstheme="majorBidi"/>
          <w:b/>
          <w:kern w:val="0"/>
          <w:sz w:val="26"/>
          <w:szCs w:val="26"/>
          <w:rtl/>
          <w:lang w:eastAsia="he-IL"/>
          <w14:ligatures w14:val="none"/>
        </w:rPr>
        <w:t xml:space="preserve"> קין על הבל אחיו ויהרגהו".]</w:t>
      </w:r>
    </w:p>
    <w:p w14:paraId="70227989"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מי אמר למי: "השומר אחי אנכי"?</w:t>
      </w:r>
    </w:p>
    <w:p w14:paraId="759D6ECF"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כיצד נענש קין?</w:t>
      </w:r>
    </w:p>
    <w:p w14:paraId="33B0F21D"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w:t>
      </w:r>
      <w:r w:rsidRPr="00255C73">
        <w:rPr>
          <w:rFonts w:asciiTheme="majorBidi" w:eastAsia="Times New Roman" w:hAnsiTheme="majorBidi" w:cstheme="majorBidi"/>
          <w:bCs/>
          <w:kern w:val="0"/>
          <w:sz w:val="26"/>
          <w:szCs w:val="26"/>
          <w:rtl/>
          <w:lang w:eastAsia="he-IL"/>
          <w14:ligatures w14:val="none"/>
        </w:rPr>
        <w:t xml:space="preserve">1. </w:t>
      </w:r>
      <w:r w:rsidRPr="00255C73">
        <w:rPr>
          <w:rFonts w:asciiTheme="majorBidi" w:eastAsia="Times New Roman" w:hAnsiTheme="majorBidi" w:cstheme="majorBidi"/>
          <w:b/>
          <w:kern w:val="0"/>
          <w:sz w:val="26"/>
          <w:szCs w:val="26"/>
          <w:rtl/>
          <w:lang w:eastAsia="he-IL"/>
          <w14:ligatures w14:val="none"/>
        </w:rPr>
        <w:t xml:space="preserve">כִּי תַעֲבֹד אֶת הָאֲדָמָה לֹא תֹסֵף תֵּת </w:t>
      </w:r>
      <w:proofErr w:type="spellStart"/>
      <w:r w:rsidRPr="00255C73">
        <w:rPr>
          <w:rFonts w:asciiTheme="majorBidi" w:eastAsia="Times New Roman" w:hAnsiTheme="majorBidi" w:cstheme="majorBidi"/>
          <w:b/>
          <w:kern w:val="0"/>
          <w:sz w:val="26"/>
          <w:szCs w:val="26"/>
          <w:rtl/>
          <w:lang w:eastAsia="he-IL"/>
          <w14:ligatures w14:val="none"/>
        </w:rPr>
        <w:t>כֹּחָה</w:t>
      </w:r>
      <w:proofErr w:type="spellEnd"/>
      <w:r w:rsidRPr="00255C73">
        <w:rPr>
          <w:rFonts w:asciiTheme="majorBidi" w:eastAsia="Times New Roman" w:hAnsiTheme="majorBidi" w:cstheme="majorBidi"/>
          <w:b/>
          <w:kern w:val="0"/>
          <w:sz w:val="26"/>
          <w:szCs w:val="26"/>
          <w:rtl/>
          <w:lang w:eastAsia="he-IL"/>
          <w14:ligatures w14:val="none"/>
        </w:rPr>
        <w:t xml:space="preserve">ּ לָךְ. </w:t>
      </w:r>
      <w:r w:rsidRPr="00255C73">
        <w:rPr>
          <w:rFonts w:asciiTheme="majorBidi" w:eastAsia="Times New Roman" w:hAnsiTheme="majorBidi" w:cstheme="majorBidi"/>
          <w:bCs/>
          <w:kern w:val="0"/>
          <w:sz w:val="26"/>
          <w:szCs w:val="26"/>
          <w:rtl/>
          <w:lang w:eastAsia="he-IL"/>
          <w14:ligatures w14:val="none"/>
        </w:rPr>
        <w:t>2.</w:t>
      </w:r>
      <w:r w:rsidRPr="00255C73">
        <w:rPr>
          <w:rFonts w:asciiTheme="majorBidi" w:eastAsia="Times New Roman" w:hAnsiTheme="majorBidi" w:cstheme="majorBidi"/>
          <w:b/>
          <w:kern w:val="0"/>
          <w:sz w:val="26"/>
          <w:szCs w:val="26"/>
          <w:rtl/>
          <w:lang w:eastAsia="he-IL"/>
          <w14:ligatures w14:val="none"/>
        </w:rPr>
        <w:t xml:space="preserve"> נָע וָנָד תִּהְיֶה בָאָרֶץ (זז ונודד ממקום למקום)]</w:t>
      </w:r>
    </w:p>
    <w:p w14:paraId="26450034"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מה טען קין על ענשו ומה השיב לו ה'?</w:t>
      </w:r>
    </w:p>
    <w:p w14:paraId="4025912C"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 xml:space="preserve">[קין טען, שהעונש על העוון שעשה, גדול מכדי שיוכל לסבול אותו, שבנדודיו יעמוד לפני סכנות רבות, "והיה כל מוצאי יהרגני" (חיות רעות וכיו"ב). ה' השיב לו, שכל מי שיהרוג את קין, </w:t>
      </w:r>
      <w:proofErr w:type="spellStart"/>
      <w:r w:rsidRPr="00255C73">
        <w:rPr>
          <w:rFonts w:asciiTheme="majorBidi" w:eastAsia="Times New Roman" w:hAnsiTheme="majorBidi" w:cstheme="majorBidi"/>
          <w:b/>
          <w:kern w:val="0"/>
          <w:sz w:val="26"/>
          <w:szCs w:val="26"/>
          <w:rtl/>
          <w:lang w:eastAsia="he-IL"/>
          <w14:ligatures w14:val="none"/>
        </w:rPr>
        <w:t>יענש</w:t>
      </w:r>
      <w:proofErr w:type="spellEnd"/>
      <w:r w:rsidRPr="00255C73">
        <w:rPr>
          <w:rFonts w:asciiTheme="majorBidi" w:eastAsia="Times New Roman" w:hAnsiTheme="majorBidi" w:cstheme="majorBidi"/>
          <w:b/>
          <w:kern w:val="0"/>
          <w:sz w:val="26"/>
          <w:szCs w:val="26"/>
          <w:rtl/>
          <w:lang w:eastAsia="he-IL"/>
          <w14:ligatures w14:val="none"/>
        </w:rPr>
        <w:t xml:space="preserve"> פי שבע (שבעה דורות), ושם לו אות, לבלתי </w:t>
      </w:r>
      <w:proofErr w:type="spellStart"/>
      <w:r w:rsidRPr="00255C73">
        <w:rPr>
          <w:rFonts w:asciiTheme="majorBidi" w:eastAsia="Times New Roman" w:hAnsiTheme="majorBidi" w:cstheme="majorBidi"/>
          <w:b/>
          <w:kern w:val="0"/>
          <w:sz w:val="26"/>
          <w:szCs w:val="26"/>
          <w:rtl/>
          <w:lang w:eastAsia="he-IL"/>
          <w14:ligatures w14:val="none"/>
        </w:rPr>
        <w:t>הכות</w:t>
      </w:r>
      <w:proofErr w:type="spellEnd"/>
      <w:r w:rsidRPr="00255C73">
        <w:rPr>
          <w:rFonts w:asciiTheme="majorBidi" w:eastAsia="Times New Roman" w:hAnsiTheme="majorBidi" w:cstheme="majorBidi"/>
          <w:b/>
          <w:kern w:val="0"/>
          <w:sz w:val="26"/>
          <w:szCs w:val="26"/>
          <w:rtl/>
          <w:lang w:eastAsia="he-IL"/>
          <w14:ligatures w14:val="none"/>
        </w:rPr>
        <w:t xml:space="preserve"> אותו כל מוצאו.]</w:t>
      </w:r>
    </w:p>
    <w:p w14:paraId="7C3F2D5B"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היכן גר קין, ואיזו עיר בנה?</w:t>
      </w:r>
    </w:p>
    <w:p w14:paraId="1EBBFD3D"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[בארץ נוד, ובנה את העיר חנוך, שנקראה על שם בנו.]</w:t>
      </w:r>
    </w:p>
    <w:p w14:paraId="2CEEC655"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הסבר:" כִּי שִׁבְעָתַיִם </w:t>
      </w:r>
      <w:proofErr w:type="spellStart"/>
      <w:r w:rsidRPr="00255C73">
        <w:rPr>
          <w:rFonts w:asciiTheme="majorBidi" w:eastAsia="Times New Roman" w:hAnsiTheme="majorBidi" w:cstheme="majorBidi"/>
          <w:b/>
          <w:bCs/>
          <w:kern w:val="0"/>
          <w:sz w:val="34"/>
          <w:szCs w:val="34"/>
          <w:rtl/>
          <w:lang w:eastAsia="he-IL"/>
          <w14:ligatures w14:val="none"/>
        </w:rPr>
        <w:t>יֻקַּם</w:t>
      </w:r>
      <w:proofErr w:type="spellEnd"/>
      <w:r w:rsidRPr="00255C73">
        <w:rPr>
          <w:rFonts w:asciiTheme="majorBidi" w:eastAsia="Times New Roman" w:hAnsiTheme="majorBidi" w:cstheme="majorBidi"/>
          <w:b/>
          <w:bCs/>
          <w:kern w:val="0"/>
          <w:sz w:val="34"/>
          <w:szCs w:val="34"/>
          <w:rtl/>
          <w:lang w:eastAsia="he-IL"/>
          <w14:ligatures w14:val="none"/>
        </w:rPr>
        <w:t xml:space="preserve"> קָיִן וְלֶמֶךְ שִׁבְעִים וְשִׁבְעה" !</w:t>
      </w:r>
    </w:p>
    <w:p w14:paraId="5F3B750E"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ציין הדורות מקין עד למך?</w:t>
      </w:r>
    </w:p>
    <w:p w14:paraId="0706938C"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 xml:space="preserve">[קין חנוך, עירד, </w:t>
      </w:r>
      <w:proofErr w:type="spellStart"/>
      <w:r w:rsidRPr="00255C73">
        <w:rPr>
          <w:rFonts w:asciiTheme="majorBidi" w:eastAsia="Times New Roman" w:hAnsiTheme="majorBidi" w:cstheme="majorBidi"/>
          <w:b/>
          <w:kern w:val="0"/>
          <w:sz w:val="26"/>
          <w:szCs w:val="26"/>
          <w:rtl/>
          <w:lang w:eastAsia="he-IL"/>
          <w14:ligatures w14:val="none"/>
        </w:rPr>
        <w:t>מחויאל</w:t>
      </w:r>
      <w:proofErr w:type="spellEnd"/>
      <w:r w:rsidRPr="00255C73">
        <w:rPr>
          <w:rFonts w:asciiTheme="majorBidi" w:eastAsia="Times New Roman" w:hAnsiTheme="majorBidi" w:cstheme="majorBidi"/>
          <w:b/>
          <w:kern w:val="0"/>
          <w:sz w:val="26"/>
          <w:szCs w:val="26"/>
          <w:rtl/>
          <w:lang w:eastAsia="he-IL"/>
          <w14:ligatures w14:val="none"/>
        </w:rPr>
        <w:t>, מתושאל, למך.]</w:t>
      </w:r>
    </w:p>
    <w:p w14:paraId="22572632"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מי הם בני למך, ציין במה עסקו?</w:t>
      </w:r>
    </w:p>
    <w:p w14:paraId="046118D2"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 xml:space="preserve">[בני עדה אשת למך: </w:t>
      </w:r>
      <w:r w:rsidRPr="00255C73">
        <w:rPr>
          <w:rFonts w:asciiTheme="majorBidi" w:eastAsia="Times New Roman" w:hAnsiTheme="majorBidi" w:cstheme="majorBidi"/>
          <w:bCs/>
          <w:kern w:val="0"/>
          <w:sz w:val="26"/>
          <w:szCs w:val="26"/>
          <w:rtl/>
          <w:lang w:eastAsia="he-IL"/>
          <w14:ligatures w14:val="none"/>
        </w:rPr>
        <w:t xml:space="preserve">1. </w:t>
      </w:r>
      <w:proofErr w:type="spellStart"/>
      <w:r w:rsidRPr="00255C73">
        <w:rPr>
          <w:rFonts w:asciiTheme="majorBidi" w:eastAsia="Times New Roman" w:hAnsiTheme="majorBidi" w:cstheme="majorBidi"/>
          <w:bCs/>
          <w:kern w:val="0"/>
          <w:sz w:val="26"/>
          <w:szCs w:val="26"/>
          <w:rtl/>
          <w:lang w:eastAsia="he-IL"/>
          <w14:ligatures w14:val="none"/>
        </w:rPr>
        <w:t>יָבָל</w:t>
      </w:r>
      <w:proofErr w:type="spellEnd"/>
      <w:r w:rsidRPr="00255C73">
        <w:rPr>
          <w:rFonts w:asciiTheme="majorBidi" w:eastAsia="Times New Roman" w:hAnsiTheme="majorBidi" w:cstheme="majorBidi"/>
          <w:b/>
          <w:kern w:val="0"/>
          <w:sz w:val="26"/>
          <w:szCs w:val="26"/>
          <w:rtl/>
          <w:lang w:eastAsia="he-IL"/>
          <w14:ligatures w14:val="none"/>
        </w:rPr>
        <w:t xml:space="preserve"> </w:t>
      </w:r>
      <w:r w:rsidRPr="00255C73">
        <w:rPr>
          <w:rFonts w:asciiTheme="majorBidi" w:eastAsia="Times New Roman" w:hAnsiTheme="majorBidi" w:cstheme="majorBidi"/>
          <w:b/>
          <w:kern w:val="0"/>
          <w:rtl/>
          <w:lang w:eastAsia="he-IL"/>
          <w14:ligatures w14:val="none"/>
        </w:rPr>
        <w:t>(אבי יושב אוהל ומקנה)</w:t>
      </w:r>
      <w:r w:rsidRPr="00255C73">
        <w:rPr>
          <w:rFonts w:asciiTheme="majorBidi" w:eastAsia="Times New Roman" w:hAnsiTheme="majorBidi" w:cstheme="majorBidi"/>
          <w:b/>
          <w:kern w:val="0"/>
          <w:sz w:val="26"/>
          <w:szCs w:val="26"/>
          <w:rtl/>
          <w:lang w:eastAsia="he-IL"/>
          <w14:ligatures w14:val="none"/>
        </w:rPr>
        <w:t xml:space="preserve">. </w:t>
      </w:r>
      <w:r w:rsidRPr="00255C73">
        <w:rPr>
          <w:rFonts w:asciiTheme="majorBidi" w:eastAsia="Times New Roman" w:hAnsiTheme="majorBidi" w:cstheme="majorBidi"/>
          <w:bCs/>
          <w:kern w:val="0"/>
          <w:sz w:val="26"/>
          <w:szCs w:val="26"/>
          <w:rtl/>
          <w:lang w:eastAsia="he-IL"/>
          <w14:ligatures w14:val="none"/>
        </w:rPr>
        <w:t>2. יובל</w:t>
      </w:r>
      <w:r w:rsidRPr="00255C73">
        <w:rPr>
          <w:rFonts w:asciiTheme="majorBidi" w:eastAsia="Times New Roman" w:hAnsiTheme="majorBidi" w:cstheme="majorBidi"/>
          <w:b/>
          <w:kern w:val="0"/>
          <w:sz w:val="26"/>
          <w:szCs w:val="26"/>
          <w:rtl/>
          <w:lang w:eastAsia="he-IL"/>
          <w14:ligatures w14:val="none"/>
        </w:rPr>
        <w:t xml:space="preserve"> </w:t>
      </w:r>
      <w:r w:rsidRPr="00255C73">
        <w:rPr>
          <w:rFonts w:asciiTheme="majorBidi" w:eastAsia="Times New Roman" w:hAnsiTheme="majorBidi" w:cstheme="majorBidi"/>
          <w:b/>
          <w:kern w:val="0"/>
          <w:rtl/>
          <w:lang w:eastAsia="he-IL"/>
          <w14:ligatures w14:val="none"/>
        </w:rPr>
        <w:t>(אבי תופס כינור ועוגב)</w:t>
      </w:r>
      <w:r w:rsidRPr="00255C73">
        <w:rPr>
          <w:rFonts w:asciiTheme="majorBidi" w:eastAsia="Times New Roman" w:hAnsiTheme="majorBidi" w:cstheme="majorBidi"/>
          <w:b/>
          <w:kern w:val="0"/>
          <w:sz w:val="26"/>
          <w:szCs w:val="26"/>
          <w:rtl/>
          <w:lang w:eastAsia="he-IL"/>
          <w14:ligatures w14:val="none"/>
        </w:rPr>
        <w:t xml:space="preserve"> .בני צילה אשת למך: </w:t>
      </w:r>
      <w:r w:rsidRPr="00255C73">
        <w:rPr>
          <w:rFonts w:asciiTheme="majorBidi" w:eastAsia="Times New Roman" w:hAnsiTheme="majorBidi" w:cstheme="majorBidi"/>
          <w:bCs/>
          <w:kern w:val="0"/>
          <w:sz w:val="26"/>
          <w:szCs w:val="26"/>
          <w:rtl/>
          <w:lang w:eastAsia="he-IL"/>
          <w14:ligatures w14:val="none"/>
        </w:rPr>
        <w:t>1. תובל קין</w:t>
      </w:r>
      <w:r w:rsidRPr="00255C73">
        <w:rPr>
          <w:rFonts w:asciiTheme="majorBidi" w:eastAsia="Times New Roman" w:hAnsiTheme="majorBidi" w:cstheme="majorBidi"/>
          <w:b/>
          <w:kern w:val="0"/>
          <w:sz w:val="26"/>
          <w:szCs w:val="26"/>
          <w:rtl/>
          <w:lang w:eastAsia="he-IL"/>
          <w14:ligatures w14:val="none"/>
        </w:rPr>
        <w:t xml:space="preserve"> </w:t>
      </w:r>
      <w:r w:rsidRPr="00255C73">
        <w:rPr>
          <w:rFonts w:asciiTheme="majorBidi" w:eastAsia="Times New Roman" w:hAnsiTheme="majorBidi" w:cstheme="majorBidi"/>
          <w:b/>
          <w:kern w:val="0"/>
          <w:rtl/>
          <w:lang w:eastAsia="he-IL"/>
          <w14:ligatures w14:val="none"/>
        </w:rPr>
        <w:t>(לוטש כל חורש נחושת וברזל)</w:t>
      </w:r>
      <w:r w:rsidRPr="00255C73">
        <w:rPr>
          <w:rFonts w:asciiTheme="majorBidi" w:eastAsia="Times New Roman" w:hAnsiTheme="majorBidi" w:cstheme="majorBidi"/>
          <w:b/>
          <w:kern w:val="0"/>
          <w:sz w:val="26"/>
          <w:szCs w:val="26"/>
          <w:rtl/>
          <w:lang w:eastAsia="he-IL"/>
          <w14:ligatures w14:val="none"/>
        </w:rPr>
        <w:t xml:space="preserve">. </w:t>
      </w:r>
      <w:r w:rsidRPr="00255C73">
        <w:rPr>
          <w:rFonts w:asciiTheme="majorBidi" w:eastAsia="Times New Roman" w:hAnsiTheme="majorBidi" w:cstheme="majorBidi"/>
          <w:bCs/>
          <w:kern w:val="0"/>
          <w:sz w:val="26"/>
          <w:szCs w:val="26"/>
          <w:rtl/>
          <w:lang w:eastAsia="he-IL"/>
          <w14:ligatures w14:val="none"/>
        </w:rPr>
        <w:t>2. נעמה</w:t>
      </w:r>
      <w:r w:rsidRPr="00255C73">
        <w:rPr>
          <w:rFonts w:asciiTheme="majorBidi" w:eastAsia="Times New Roman" w:hAnsiTheme="majorBidi" w:cstheme="majorBidi"/>
          <w:b/>
          <w:kern w:val="0"/>
          <w:sz w:val="26"/>
          <w:szCs w:val="26"/>
          <w:rtl/>
          <w:lang w:eastAsia="he-IL"/>
          <w14:ligatures w14:val="none"/>
        </w:rPr>
        <w:t>.]</w:t>
      </w:r>
    </w:p>
    <w:p w14:paraId="1C01DCCD"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proofErr w:type="spellStart"/>
      <w:r w:rsidRPr="00255C73">
        <w:rPr>
          <w:rFonts w:asciiTheme="majorBidi" w:eastAsia="Times New Roman" w:hAnsiTheme="majorBidi" w:cstheme="majorBidi"/>
          <w:b/>
          <w:bCs/>
          <w:kern w:val="0"/>
          <w:sz w:val="34"/>
          <w:szCs w:val="34"/>
          <w:rtl/>
          <w:lang w:eastAsia="he-IL"/>
          <w14:ligatures w14:val="none"/>
        </w:rPr>
        <w:t>הסבר:"אז</w:t>
      </w:r>
      <w:proofErr w:type="spellEnd"/>
      <w:r w:rsidRPr="00255C73">
        <w:rPr>
          <w:rFonts w:asciiTheme="majorBidi" w:eastAsia="Times New Roman" w:hAnsiTheme="majorBidi" w:cstheme="majorBidi"/>
          <w:b/>
          <w:bCs/>
          <w:kern w:val="0"/>
          <w:sz w:val="34"/>
          <w:szCs w:val="34"/>
          <w:rtl/>
          <w:lang w:eastAsia="he-IL"/>
          <w14:ligatures w14:val="none"/>
        </w:rPr>
        <w:t xml:space="preserve"> הוחל לקרא בשם ה'" ?</w:t>
      </w:r>
    </w:p>
    <w:p w14:paraId="0E8053E8"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 xml:space="preserve">[אז התחילו לדרוש לרבים ולפרסם את שם ה'...כי הוצרכו לסתור דעות עובדי כוכבים וגלולים שהתחילו אז </w:t>
      </w:r>
      <w:r w:rsidRPr="00255C73">
        <w:rPr>
          <w:rFonts w:asciiTheme="majorBidi" w:eastAsia="Times New Roman" w:hAnsiTheme="majorBidi" w:cstheme="majorBidi"/>
          <w:b/>
          <w:kern w:val="0"/>
          <w:rtl/>
          <w:lang w:eastAsia="he-IL"/>
          <w14:ligatures w14:val="none"/>
        </w:rPr>
        <w:t>(</w:t>
      </w:r>
      <w:proofErr w:type="spellStart"/>
      <w:r w:rsidRPr="00255C73">
        <w:rPr>
          <w:rFonts w:asciiTheme="majorBidi" w:eastAsia="Times New Roman" w:hAnsiTheme="majorBidi" w:cstheme="majorBidi"/>
          <w:b/>
          <w:kern w:val="0"/>
          <w:rtl/>
          <w:lang w:eastAsia="he-IL"/>
          <w14:ligatures w14:val="none"/>
        </w:rPr>
        <w:t>ספורנו</w:t>
      </w:r>
      <w:proofErr w:type="spellEnd"/>
      <w:r w:rsidRPr="00255C73">
        <w:rPr>
          <w:rFonts w:asciiTheme="majorBidi" w:eastAsia="Times New Roman" w:hAnsiTheme="majorBidi" w:cstheme="majorBidi"/>
          <w:b/>
          <w:kern w:val="0"/>
          <w:rtl/>
          <w:lang w:eastAsia="he-IL"/>
          <w14:ligatures w14:val="none"/>
        </w:rPr>
        <w:t>)</w:t>
      </w:r>
      <w:r w:rsidRPr="00255C73">
        <w:rPr>
          <w:rFonts w:asciiTheme="majorBidi" w:eastAsia="Times New Roman" w:hAnsiTheme="majorBidi" w:cstheme="majorBidi"/>
          <w:b/>
          <w:kern w:val="0"/>
          <w:sz w:val="26"/>
          <w:szCs w:val="26"/>
          <w:rtl/>
          <w:lang w:eastAsia="he-IL"/>
          <w14:ligatures w14:val="none"/>
        </w:rPr>
        <w:t>.]</w:t>
      </w:r>
    </w:p>
    <w:p w14:paraId="6C1F9DEE"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ציין עשרה דורות מאדם עד נח, וכמה שנים חי כל אחד מהם ?</w:t>
      </w:r>
    </w:p>
    <w:p w14:paraId="13FAAB93"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lastRenderedPageBreak/>
        <w:t>[</w:t>
      </w:r>
      <w:r w:rsidRPr="00255C73">
        <w:rPr>
          <w:rFonts w:asciiTheme="majorBidi" w:eastAsia="Times New Roman" w:hAnsiTheme="majorBidi" w:cstheme="majorBidi"/>
          <w:bCs/>
          <w:kern w:val="0"/>
          <w:sz w:val="26"/>
          <w:szCs w:val="26"/>
          <w:rtl/>
          <w:lang w:eastAsia="he-IL"/>
          <w14:ligatures w14:val="none"/>
        </w:rPr>
        <w:t>אָדָם</w:t>
      </w:r>
      <w:r w:rsidRPr="00255C73">
        <w:rPr>
          <w:rFonts w:asciiTheme="majorBidi" w:eastAsia="Times New Roman" w:hAnsiTheme="majorBidi" w:cstheme="majorBidi"/>
          <w:b/>
          <w:kern w:val="0"/>
          <w:sz w:val="26"/>
          <w:szCs w:val="26"/>
          <w:rtl/>
          <w:lang w:eastAsia="he-IL"/>
          <w14:ligatures w14:val="none"/>
        </w:rPr>
        <w:t xml:space="preserve"> (930), </w:t>
      </w:r>
      <w:r w:rsidRPr="00255C73">
        <w:rPr>
          <w:rFonts w:asciiTheme="majorBidi" w:eastAsia="Times New Roman" w:hAnsiTheme="majorBidi" w:cstheme="majorBidi"/>
          <w:bCs/>
          <w:kern w:val="0"/>
          <w:sz w:val="26"/>
          <w:szCs w:val="26"/>
          <w:rtl/>
          <w:lang w:eastAsia="he-IL"/>
          <w14:ligatures w14:val="none"/>
        </w:rPr>
        <w:t>שֵׁת</w:t>
      </w:r>
      <w:r w:rsidRPr="00255C73">
        <w:rPr>
          <w:rFonts w:asciiTheme="majorBidi" w:eastAsia="Times New Roman" w:hAnsiTheme="majorBidi" w:cstheme="majorBidi"/>
          <w:b/>
          <w:kern w:val="0"/>
          <w:sz w:val="26"/>
          <w:szCs w:val="26"/>
          <w:rtl/>
          <w:lang w:eastAsia="he-IL"/>
          <w14:ligatures w14:val="none"/>
        </w:rPr>
        <w:t xml:space="preserve"> (912), </w:t>
      </w:r>
      <w:r w:rsidRPr="00255C73">
        <w:rPr>
          <w:rFonts w:asciiTheme="majorBidi" w:eastAsia="Times New Roman" w:hAnsiTheme="majorBidi" w:cstheme="majorBidi"/>
          <w:bCs/>
          <w:kern w:val="0"/>
          <w:sz w:val="26"/>
          <w:szCs w:val="26"/>
          <w:rtl/>
          <w:lang w:eastAsia="he-IL"/>
          <w14:ligatures w14:val="none"/>
        </w:rPr>
        <w:t xml:space="preserve">אֱנוֹשׁ </w:t>
      </w:r>
      <w:r w:rsidRPr="00255C73">
        <w:rPr>
          <w:rFonts w:asciiTheme="majorBidi" w:eastAsia="Times New Roman" w:hAnsiTheme="majorBidi" w:cstheme="majorBidi"/>
          <w:b/>
          <w:kern w:val="0"/>
          <w:sz w:val="26"/>
          <w:szCs w:val="26"/>
          <w:rtl/>
          <w:lang w:eastAsia="he-IL"/>
          <w14:ligatures w14:val="none"/>
        </w:rPr>
        <w:t>(905)</w:t>
      </w:r>
      <w:r w:rsidRPr="00255C73">
        <w:rPr>
          <w:rFonts w:asciiTheme="majorBidi" w:eastAsia="Times New Roman" w:hAnsiTheme="majorBidi" w:cstheme="majorBidi"/>
          <w:bCs/>
          <w:kern w:val="0"/>
          <w:sz w:val="26"/>
          <w:szCs w:val="26"/>
          <w:rtl/>
          <w:lang w:eastAsia="he-IL"/>
          <w14:ligatures w14:val="none"/>
        </w:rPr>
        <w:t>, קֵינָן</w:t>
      </w:r>
      <w:r w:rsidRPr="00255C73">
        <w:rPr>
          <w:rFonts w:asciiTheme="majorBidi" w:eastAsia="Times New Roman" w:hAnsiTheme="majorBidi" w:cstheme="majorBidi"/>
          <w:b/>
          <w:kern w:val="0"/>
          <w:sz w:val="26"/>
          <w:szCs w:val="26"/>
          <w:rtl/>
          <w:lang w:eastAsia="he-IL"/>
          <w14:ligatures w14:val="none"/>
        </w:rPr>
        <w:t xml:space="preserve"> (910), </w:t>
      </w:r>
      <w:proofErr w:type="spellStart"/>
      <w:r w:rsidRPr="00255C73">
        <w:rPr>
          <w:rFonts w:asciiTheme="majorBidi" w:eastAsia="Times New Roman" w:hAnsiTheme="majorBidi" w:cstheme="majorBidi"/>
          <w:bCs/>
          <w:kern w:val="0"/>
          <w:sz w:val="26"/>
          <w:szCs w:val="26"/>
          <w:rtl/>
          <w:lang w:eastAsia="he-IL"/>
          <w14:ligatures w14:val="none"/>
        </w:rPr>
        <w:t>מַהֲלַלְאֵל</w:t>
      </w:r>
      <w:proofErr w:type="spellEnd"/>
      <w:r w:rsidRPr="00255C73">
        <w:rPr>
          <w:rFonts w:asciiTheme="majorBidi" w:eastAsia="Times New Roman" w:hAnsiTheme="majorBidi" w:cstheme="majorBidi"/>
          <w:b/>
          <w:kern w:val="0"/>
          <w:sz w:val="26"/>
          <w:szCs w:val="26"/>
          <w:rtl/>
          <w:lang w:eastAsia="he-IL"/>
          <w14:ligatures w14:val="none"/>
        </w:rPr>
        <w:t xml:space="preserve"> (895), </w:t>
      </w:r>
      <w:r w:rsidRPr="00255C73">
        <w:rPr>
          <w:rFonts w:asciiTheme="majorBidi" w:eastAsia="Times New Roman" w:hAnsiTheme="majorBidi" w:cstheme="majorBidi"/>
          <w:bCs/>
          <w:kern w:val="0"/>
          <w:sz w:val="26"/>
          <w:szCs w:val="26"/>
          <w:rtl/>
          <w:lang w:eastAsia="he-IL"/>
          <w14:ligatures w14:val="none"/>
        </w:rPr>
        <w:t>יֶרֶד</w:t>
      </w:r>
      <w:r w:rsidRPr="00255C73">
        <w:rPr>
          <w:rFonts w:asciiTheme="majorBidi" w:eastAsia="Times New Roman" w:hAnsiTheme="majorBidi" w:cstheme="majorBidi"/>
          <w:b/>
          <w:kern w:val="0"/>
          <w:sz w:val="26"/>
          <w:szCs w:val="26"/>
          <w:rtl/>
          <w:lang w:eastAsia="he-IL"/>
          <w14:ligatures w14:val="none"/>
        </w:rPr>
        <w:t xml:space="preserve"> (962), </w:t>
      </w:r>
      <w:r w:rsidRPr="00255C73">
        <w:rPr>
          <w:rFonts w:asciiTheme="majorBidi" w:eastAsia="Times New Roman" w:hAnsiTheme="majorBidi" w:cstheme="majorBidi"/>
          <w:bCs/>
          <w:kern w:val="0"/>
          <w:sz w:val="26"/>
          <w:szCs w:val="26"/>
          <w:rtl/>
          <w:lang w:eastAsia="he-IL"/>
          <w14:ligatures w14:val="none"/>
        </w:rPr>
        <w:t>חֲנוֹךְ</w:t>
      </w:r>
      <w:r w:rsidRPr="00255C73">
        <w:rPr>
          <w:rFonts w:asciiTheme="majorBidi" w:eastAsia="Times New Roman" w:hAnsiTheme="majorBidi" w:cstheme="majorBidi"/>
          <w:b/>
          <w:kern w:val="0"/>
          <w:sz w:val="26"/>
          <w:szCs w:val="26"/>
          <w:rtl/>
          <w:lang w:eastAsia="he-IL"/>
          <w14:ligatures w14:val="none"/>
        </w:rPr>
        <w:t xml:space="preserve"> (365), </w:t>
      </w:r>
      <w:r w:rsidRPr="00255C73">
        <w:rPr>
          <w:rFonts w:asciiTheme="majorBidi" w:eastAsia="Times New Roman" w:hAnsiTheme="majorBidi" w:cstheme="majorBidi"/>
          <w:bCs/>
          <w:kern w:val="0"/>
          <w:sz w:val="26"/>
          <w:szCs w:val="26"/>
          <w:rtl/>
          <w:lang w:eastAsia="he-IL"/>
          <w14:ligatures w14:val="none"/>
        </w:rPr>
        <w:t>מְתוּשֶׁלַח</w:t>
      </w:r>
      <w:r w:rsidRPr="00255C73">
        <w:rPr>
          <w:rFonts w:asciiTheme="majorBidi" w:eastAsia="Times New Roman" w:hAnsiTheme="majorBidi" w:cstheme="majorBidi"/>
          <w:b/>
          <w:kern w:val="0"/>
          <w:sz w:val="26"/>
          <w:szCs w:val="26"/>
          <w:rtl/>
          <w:lang w:eastAsia="he-IL"/>
          <w14:ligatures w14:val="none"/>
        </w:rPr>
        <w:t xml:space="preserve"> (969) , </w:t>
      </w:r>
      <w:r w:rsidRPr="00255C73">
        <w:rPr>
          <w:rFonts w:asciiTheme="majorBidi" w:eastAsia="Times New Roman" w:hAnsiTheme="majorBidi" w:cstheme="majorBidi"/>
          <w:bCs/>
          <w:kern w:val="0"/>
          <w:sz w:val="26"/>
          <w:szCs w:val="26"/>
          <w:rtl/>
          <w:lang w:eastAsia="he-IL"/>
          <w14:ligatures w14:val="none"/>
        </w:rPr>
        <w:t>לֶמֶךְ</w:t>
      </w:r>
      <w:r w:rsidRPr="00255C73">
        <w:rPr>
          <w:rFonts w:asciiTheme="majorBidi" w:eastAsia="Times New Roman" w:hAnsiTheme="majorBidi" w:cstheme="majorBidi"/>
          <w:b/>
          <w:kern w:val="0"/>
          <w:sz w:val="26"/>
          <w:szCs w:val="26"/>
          <w:rtl/>
          <w:lang w:eastAsia="he-IL"/>
          <w14:ligatures w14:val="none"/>
        </w:rPr>
        <w:t xml:space="preserve"> (777), </w:t>
      </w:r>
      <w:r w:rsidRPr="00255C73">
        <w:rPr>
          <w:rFonts w:asciiTheme="majorBidi" w:eastAsia="Times New Roman" w:hAnsiTheme="majorBidi" w:cstheme="majorBidi"/>
          <w:bCs/>
          <w:kern w:val="0"/>
          <w:sz w:val="26"/>
          <w:szCs w:val="26"/>
          <w:rtl/>
          <w:lang w:eastAsia="he-IL"/>
          <w14:ligatures w14:val="none"/>
        </w:rPr>
        <w:t xml:space="preserve">נֹחַ </w:t>
      </w:r>
      <w:r w:rsidRPr="00255C73">
        <w:rPr>
          <w:rFonts w:asciiTheme="majorBidi" w:eastAsia="Times New Roman" w:hAnsiTheme="majorBidi" w:cstheme="majorBidi"/>
          <w:b/>
          <w:kern w:val="0"/>
          <w:sz w:val="26"/>
          <w:szCs w:val="26"/>
          <w:rtl/>
          <w:lang w:eastAsia="he-IL"/>
          <w14:ligatures w14:val="none"/>
        </w:rPr>
        <w:t>(950).]</w:t>
      </w:r>
    </w:p>
    <w:p w14:paraId="1294E07A"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על מי </w:t>
      </w:r>
      <w:proofErr w:type="spellStart"/>
      <w:r w:rsidRPr="00255C73">
        <w:rPr>
          <w:rFonts w:asciiTheme="majorBidi" w:eastAsia="Times New Roman" w:hAnsiTheme="majorBidi" w:cstheme="majorBidi"/>
          <w:b/>
          <w:bCs/>
          <w:kern w:val="0"/>
          <w:sz w:val="34"/>
          <w:szCs w:val="34"/>
          <w:rtl/>
          <w:lang w:eastAsia="he-IL"/>
          <w14:ligatures w14:val="none"/>
        </w:rPr>
        <w:t>נאמר:"ויתהלך</w:t>
      </w:r>
      <w:proofErr w:type="spellEnd"/>
      <w:r w:rsidRPr="00255C73">
        <w:rPr>
          <w:rFonts w:asciiTheme="majorBidi" w:eastAsia="Times New Roman" w:hAnsiTheme="majorBidi" w:cstheme="majorBidi"/>
          <w:b/>
          <w:bCs/>
          <w:kern w:val="0"/>
          <w:sz w:val="34"/>
          <w:szCs w:val="34"/>
          <w:rtl/>
          <w:lang w:eastAsia="he-IL"/>
          <w14:ligatures w14:val="none"/>
        </w:rPr>
        <w:t xml:space="preserve"> את האלוקים ואיננו..."?[חנוך.]</w:t>
      </w:r>
    </w:p>
    <w:p w14:paraId="74745307"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מדוע קרא למך לבנו: נח?</w:t>
      </w:r>
    </w:p>
    <w:p w14:paraId="2DA221EA"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[התפלל, שבנו ינחם אותם, מהקללה שקלל ה' את האדמה בחטא אדם הראשון.]</w:t>
      </w:r>
    </w:p>
    <w:p w14:paraId="3FFBD6EA"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rtl/>
          <w:lang w:eastAsia="he-IL"/>
          <w14:ligatures w14:val="none"/>
        </w:rPr>
      </w:pPr>
      <w:r w:rsidRPr="00255C73">
        <w:rPr>
          <w:rFonts w:asciiTheme="majorBidi" w:eastAsia="Times New Roman" w:hAnsiTheme="majorBidi" w:cstheme="majorBidi"/>
          <w:b/>
          <w:bCs/>
          <w:kern w:val="0"/>
          <w:sz w:val="34"/>
          <w:szCs w:val="34"/>
          <w:rtl/>
          <w:lang w:eastAsia="he-IL"/>
          <w14:ligatures w14:val="none"/>
        </w:rPr>
        <w:t xml:space="preserve">הסבר: "וַיִּרְאוּ בְנֵי </w:t>
      </w:r>
      <w:proofErr w:type="spellStart"/>
      <w:r w:rsidRPr="00255C73">
        <w:rPr>
          <w:rFonts w:asciiTheme="majorBidi" w:eastAsia="Times New Roman" w:hAnsiTheme="majorBidi" w:cstheme="majorBidi"/>
          <w:b/>
          <w:bCs/>
          <w:kern w:val="0"/>
          <w:sz w:val="34"/>
          <w:szCs w:val="34"/>
          <w:rtl/>
          <w:lang w:eastAsia="he-IL"/>
          <w14:ligatures w14:val="none"/>
        </w:rPr>
        <w:t>הָאֱלֹהִים</w:t>
      </w:r>
      <w:proofErr w:type="spellEnd"/>
      <w:r w:rsidRPr="00255C73">
        <w:rPr>
          <w:rFonts w:asciiTheme="majorBidi" w:eastAsia="Times New Roman" w:hAnsiTheme="majorBidi" w:cstheme="majorBidi"/>
          <w:b/>
          <w:bCs/>
          <w:kern w:val="0"/>
          <w:sz w:val="34"/>
          <w:szCs w:val="34"/>
          <w:rtl/>
          <w:lang w:eastAsia="he-IL"/>
          <w14:ligatures w14:val="none"/>
        </w:rPr>
        <w:t xml:space="preserve"> אֶת בְּנוֹת הָאָדָם כִּי טֹבֹת הֵנָּה </w:t>
      </w:r>
      <w:proofErr w:type="spellStart"/>
      <w:r w:rsidRPr="00255C73">
        <w:rPr>
          <w:rFonts w:asciiTheme="majorBidi" w:eastAsia="Times New Roman" w:hAnsiTheme="majorBidi" w:cstheme="majorBidi"/>
          <w:b/>
          <w:bCs/>
          <w:kern w:val="0"/>
          <w:sz w:val="34"/>
          <w:szCs w:val="34"/>
          <w:rtl/>
          <w:lang w:eastAsia="he-IL"/>
          <w14:ligatures w14:val="none"/>
        </w:rPr>
        <w:t>ויקחו</w:t>
      </w:r>
      <w:proofErr w:type="spellEnd"/>
      <w:r w:rsidRPr="00255C73">
        <w:rPr>
          <w:rFonts w:asciiTheme="majorBidi" w:eastAsia="Times New Roman" w:hAnsiTheme="majorBidi" w:cstheme="majorBidi"/>
          <w:b/>
          <w:bCs/>
          <w:kern w:val="0"/>
          <w:sz w:val="34"/>
          <w:szCs w:val="34"/>
          <w:rtl/>
          <w:lang w:eastAsia="he-IL"/>
          <w14:ligatures w14:val="none"/>
        </w:rPr>
        <w:t xml:space="preserve"> להם נשים מכל אשר בחרו" ?</w:t>
      </w:r>
    </w:p>
    <w:p w14:paraId="3B709EBB"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[בני השרים החשובים (אלוהים - לשון גדולה וחשיבות), לקחו נשים כפי רצונם ותאוותם.]</w:t>
      </w:r>
    </w:p>
    <w:p w14:paraId="6A864FF6" w14:textId="1DC850FC"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הסבר:</w:t>
      </w:r>
      <w:r w:rsidRPr="00255C73">
        <w:rPr>
          <w:rFonts w:asciiTheme="majorBidi" w:eastAsia="Times New Roman" w:hAnsiTheme="majorBidi" w:cstheme="majorBidi" w:hint="cs"/>
          <w:b/>
          <w:bCs/>
          <w:kern w:val="0"/>
          <w:sz w:val="34"/>
          <w:szCs w:val="34"/>
          <w:rtl/>
          <w:lang w:eastAsia="he-IL"/>
          <w14:ligatures w14:val="none"/>
        </w:rPr>
        <w:t xml:space="preserve"> </w:t>
      </w:r>
      <w:r w:rsidRPr="00255C73">
        <w:rPr>
          <w:rFonts w:asciiTheme="majorBidi" w:eastAsia="Times New Roman" w:hAnsiTheme="majorBidi" w:cstheme="majorBidi"/>
          <w:b/>
          <w:bCs/>
          <w:kern w:val="0"/>
          <w:sz w:val="34"/>
          <w:szCs w:val="34"/>
          <w:rtl/>
          <w:lang w:eastAsia="he-IL"/>
          <w14:ligatures w14:val="none"/>
        </w:rPr>
        <w:t>"לֹא יָדוֹן רוּחִי בָאָדָם לְעֹלָם בְּשַׁגַּם הוּא בָשָׂר, וְהָיוּ יָמָיו מֵאָה וְעֶשְׂרִים שָׁנָה"</w:t>
      </w:r>
    </w:p>
    <w:p w14:paraId="29258C3C" w14:textId="414741CA"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 xml:space="preserve">[לא אאריך אפי לעולם שישובו בתשובה, בשגם הוא בשר - מפני שהוא עשוי מבשר, </w:t>
      </w:r>
      <w:r w:rsidRPr="00255C73">
        <w:rPr>
          <w:rFonts w:asciiTheme="majorBidi" w:eastAsia="Times New Roman" w:hAnsiTheme="majorBidi" w:cstheme="majorBidi"/>
          <w:bCs/>
          <w:kern w:val="0"/>
          <w:sz w:val="26"/>
          <w:szCs w:val="26"/>
          <w:rtl/>
          <w:lang w:eastAsia="he-IL"/>
          <w14:ligatures w14:val="none"/>
        </w:rPr>
        <w:t>אלא אמתין להם 120 שנה, ואם לא ישובו - אביא המבול</w:t>
      </w:r>
      <w:r w:rsidRPr="00255C73">
        <w:rPr>
          <w:rFonts w:asciiTheme="majorBidi" w:eastAsia="Times New Roman" w:hAnsiTheme="majorBidi" w:cstheme="majorBidi"/>
          <w:b/>
          <w:kern w:val="0"/>
          <w:sz w:val="26"/>
          <w:szCs w:val="26"/>
          <w:rtl/>
          <w:lang w:eastAsia="he-IL"/>
          <w14:ligatures w14:val="none"/>
        </w:rPr>
        <w:t>.]</w:t>
      </w:r>
    </w:p>
    <w:p w14:paraId="79FB240F" w14:textId="77777777" w:rsidR="00255C73" w:rsidRPr="00255C73" w:rsidRDefault="00255C73" w:rsidP="00255C73">
      <w:pPr>
        <w:numPr>
          <w:ilvl w:val="0"/>
          <w:numId w:val="6"/>
        </w:numPr>
        <w:tabs>
          <w:tab w:val="clear" w:pos="547"/>
        </w:tabs>
        <w:bidi/>
        <w:spacing w:after="0" w:line="480" w:lineRule="auto"/>
        <w:ind w:left="-58" w:right="-993" w:hanging="567"/>
        <w:jc w:val="both"/>
        <w:rPr>
          <w:rFonts w:asciiTheme="majorBidi" w:eastAsia="Times New Roman" w:hAnsiTheme="majorBidi" w:cstheme="majorBidi"/>
          <w:b/>
          <w:bCs/>
          <w:kern w:val="0"/>
          <w:sz w:val="34"/>
          <w:szCs w:val="34"/>
          <w:lang w:eastAsia="he-IL"/>
          <w14:ligatures w14:val="none"/>
        </w:rPr>
      </w:pPr>
      <w:r w:rsidRPr="00255C73">
        <w:rPr>
          <w:rFonts w:asciiTheme="majorBidi" w:eastAsia="Times New Roman" w:hAnsiTheme="majorBidi" w:cstheme="majorBidi"/>
          <w:b/>
          <w:bCs/>
          <w:kern w:val="0"/>
          <w:sz w:val="34"/>
          <w:szCs w:val="34"/>
          <w:rtl/>
          <w:lang w:eastAsia="he-IL"/>
          <w14:ligatures w14:val="none"/>
        </w:rPr>
        <w:t>מדוע:" וַיִּנָּחֶם ה' כִּי עָשָׂה אֶת הָאָדָם בָּאָרֶץ וַיִּתְעַצֵּב אֶל לִבּוֹ" ?</w:t>
      </w:r>
    </w:p>
    <w:p w14:paraId="32A35E11" w14:textId="77777777" w:rsidR="00255C73" w:rsidRPr="00255C73" w:rsidRDefault="00255C73" w:rsidP="00255C73">
      <w:pPr>
        <w:bidi/>
        <w:spacing w:after="0" w:line="480" w:lineRule="auto"/>
        <w:ind w:left="-58" w:right="-993" w:hanging="567"/>
        <w:jc w:val="both"/>
        <w:rPr>
          <w:rFonts w:asciiTheme="majorBidi" w:eastAsia="Times New Roman" w:hAnsiTheme="majorBidi" w:cstheme="majorBidi"/>
          <w:b/>
          <w:kern w:val="0"/>
          <w:sz w:val="26"/>
          <w:szCs w:val="26"/>
          <w:rtl/>
          <w:lang w:eastAsia="he-IL"/>
          <w14:ligatures w14:val="none"/>
        </w:rPr>
      </w:pPr>
      <w:r w:rsidRPr="00255C73">
        <w:rPr>
          <w:rFonts w:asciiTheme="majorBidi" w:eastAsia="Times New Roman" w:hAnsiTheme="majorBidi" w:cstheme="majorBidi"/>
          <w:b/>
          <w:kern w:val="0"/>
          <w:sz w:val="26"/>
          <w:szCs w:val="26"/>
          <w:rtl/>
          <w:lang w:eastAsia="he-IL"/>
          <w14:ligatures w14:val="none"/>
        </w:rPr>
        <w:t>[</w:t>
      </w:r>
      <w:r w:rsidRPr="00255C73">
        <w:rPr>
          <w:rFonts w:asciiTheme="majorBidi" w:eastAsia="Times New Roman" w:hAnsiTheme="majorBidi" w:cstheme="majorBidi"/>
          <w:kern w:val="0"/>
          <w:sz w:val="26"/>
          <w:szCs w:val="26"/>
          <w:rtl/>
          <w:lang w:eastAsia="he-IL"/>
          <w14:ligatures w14:val="none"/>
        </w:rPr>
        <w:t>"וַיַּרְא ה' כִּי רַבָּה רָעַת הָאָדָם בָּאָרֶץ וְכָל יֵצֶר מַחְשְׁבֹת לִבּוֹ רַק רַע כָּל הַיּוֹם"</w:t>
      </w:r>
      <w:r w:rsidRPr="00255C73">
        <w:rPr>
          <w:rFonts w:asciiTheme="majorBidi" w:eastAsia="Times New Roman" w:hAnsiTheme="majorBidi" w:cstheme="majorBidi"/>
          <w:b/>
          <w:kern w:val="0"/>
          <w:sz w:val="26"/>
          <w:szCs w:val="26"/>
          <w:rtl/>
          <w:lang w:eastAsia="he-IL"/>
          <w14:ligatures w14:val="none"/>
        </w:rPr>
        <w:t>.]</w:t>
      </w:r>
    </w:p>
    <w:p w14:paraId="3AF82C00" w14:textId="77777777" w:rsidR="00255C73" w:rsidRPr="00255C73" w:rsidRDefault="00255C73" w:rsidP="00255C73">
      <w:pPr>
        <w:bidi/>
        <w:spacing w:after="0" w:line="240" w:lineRule="auto"/>
        <w:ind w:left="517" w:right="126"/>
        <w:jc w:val="both"/>
        <w:rPr>
          <w:rFonts w:ascii="Times New Roman" w:eastAsia="Times New Roman" w:hAnsi="Times New Roman" w:cs="David"/>
          <w:b/>
          <w:kern w:val="0"/>
          <w:sz w:val="20"/>
          <w:szCs w:val="20"/>
          <w:rtl/>
          <w:lang w:eastAsia="he-IL"/>
          <w14:ligatures w14:val="none"/>
        </w:rPr>
      </w:pPr>
    </w:p>
    <w:sectPr w:rsidR="00255C73" w:rsidRPr="00255C73" w:rsidSect="00466679">
      <w:headerReference w:type="default" r:id="rId7"/>
      <w:footerReference w:type="default" r:id="rId8"/>
      <w:pgSz w:w="11906" w:h="16838"/>
      <w:pgMar w:top="1843" w:right="1800" w:bottom="1135"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9DA2C3" w14:textId="77777777" w:rsidR="00EB0207" w:rsidRDefault="00EB0207" w:rsidP="00EB0207">
      <w:pPr>
        <w:spacing w:after="0" w:line="240" w:lineRule="auto"/>
      </w:pPr>
      <w:r>
        <w:separator/>
      </w:r>
    </w:p>
  </w:endnote>
  <w:endnote w:type="continuationSeparator" w:id="0">
    <w:p w14:paraId="437D70F2" w14:textId="77777777" w:rsidR="00EB0207" w:rsidRDefault="00EB0207" w:rsidP="00EB0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altName w:val="Trebuchet MS"/>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rogolin">
    <w:altName w:val="Arial"/>
    <w:charset w:val="B1"/>
    <w:family w:val="auto"/>
    <w:pitch w:val="variable"/>
    <w:sig w:usb0="00001801" w:usb1="00000000" w:usb2="00000000" w:usb3="00000000" w:csb0="00000020" w:csb1="00000000"/>
  </w:font>
  <w:font w:name="Vilna">
    <w:altName w:val="Arial"/>
    <w:charset w:val="B1"/>
    <w:family w:val="auto"/>
    <w:pitch w:val="variable"/>
    <w:sig w:usb0="00000801" w:usb1="00000000" w:usb2="00000000" w:usb3="00000000" w:csb0="00000020" w:csb1="00000000"/>
  </w:font>
  <w:font w:name="David">
    <w:panose1 w:val="020E0502060401010101"/>
    <w:charset w:val="00"/>
    <w:family w:val="swiss"/>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8E552" w14:textId="7B81CE67" w:rsidR="00EB0207" w:rsidRDefault="00C902F7">
    <w:pPr>
      <w:pStyle w:val="af0"/>
    </w:pPr>
    <w:r>
      <w:rPr>
        <w:noProof/>
      </w:rPr>
      <mc:AlternateContent>
        <mc:Choice Requires="wps">
          <w:drawing>
            <wp:anchor distT="0" distB="0" distL="114300" distR="114300" simplePos="0" relativeHeight="251655164" behindDoc="0" locked="0" layoutInCell="1" allowOverlap="1" wp14:anchorId="3BA9AD1E" wp14:editId="2CC89860">
              <wp:simplePos x="0" y="0"/>
              <wp:positionH relativeFrom="column">
                <wp:posOffset>-1136650</wp:posOffset>
              </wp:positionH>
              <wp:positionV relativeFrom="paragraph">
                <wp:posOffset>211455</wp:posOffset>
              </wp:positionV>
              <wp:extent cx="7546340" cy="782955"/>
              <wp:effectExtent l="0" t="0" r="0" b="0"/>
              <wp:wrapNone/>
              <wp:docPr id="1208967948" name="מלבן: פינות מעוגלות 4"/>
              <wp:cNvGraphicFramePr/>
              <a:graphic xmlns:a="http://schemas.openxmlformats.org/drawingml/2006/main">
                <a:graphicData uri="http://schemas.microsoft.com/office/word/2010/wordprocessingShape">
                  <wps:wsp>
                    <wps:cNvSpPr/>
                    <wps:spPr>
                      <a:xfrm>
                        <a:off x="0" y="0"/>
                        <a:ext cx="7546340" cy="782955"/>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0894BA" id="מלבן: פינות מעוגלות 4" o:spid="_x0000_s1026" style="position:absolute;left:0;text-align:left;margin-left:-89.5pt;margin-top:16.65pt;width:594.2pt;height:61.65pt;z-index:2516551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" fillcolor="#d8d8d8 [2732]" stroked="f">
              <v:fill opacity="32896f"/>
            </v:roundrect>
          </w:pict>
        </mc:Fallback>
      </mc:AlternateContent>
    </w:r>
    <w:r>
      <w:rPr>
        <w:noProof/>
      </w:rPr>
      <mc:AlternateContent>
        <mc:Choice Requires="wps">
          <w:drawing>
            <wp:anchor distT="0" distB="0" distL="114300" distR="114300" simplePos="0" relativeHeight="251677696" behindDoc="0" locked="0" layoutInCell="1" allowOverlap="1" wp14:anchorId="6896FED1" wp14:editId="3DD8447F">
              <wp:simplePos x="0" y="0"/>
              <wp:positionH relativeFrom="column">
                <wp:posOffset>-876935</wp:posOffset>
              </wp:positionH>
              <wp:positionV relativeFrom="paragraph">
                <wp:posOffset>267571</wp:posOffset>
              </wp:positionV>
              <wp:extent cx="7038591" cy="0"/>
              <wp:effectExtent l="0" t="0" r="0" b="0"/>
              <wp:wrapNone/>
              <wp:docPr id="1033992421" name="מחבר ישר 4"/>
              <wp:cNvGraphicFramePr/>
              <a:graphic xmlns:a="http://schemas.openxmlformats.org/drawingml/2006/main">
                <a:graphicData uri="http://schemas.microsoft.com/office/word/2010/wordprocessingShape">
                  <wps:wsp>
                    <wps:cNvCnPr/>
                    <wps:spPr>
                      <a:xfrm>
                        <a:off x="0" y="0"/>
                        <a:ext cx="7038591"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2788842" id="מחבר ישר 4" o:spid="_x0000_s1026" style="position:absolute;left:0;text-align:lef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9.05pt,21.05pt" to="485.1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" strokecolor="#bfbfbf [2412]" strokeweight=".5pt">
              <v:stroke joinstyle="miter"/>
            </v:line>
          </w:pict>
        </mc:Fallback>
      </mc:AlternateContent>
    </w:r>
    <w:r>
      <w:rPr>
        <w:noProof/>
      </w:rPr>
      <mc:AlternateContent>
        <mc:Choice Requires="wps">
          <w:drawing>
            <wp:anchor distT="0" distB="0" distL="114300" distR="114300" simplePos="0" relativeHeight="251676672" behindDoc="0" locked="0" layoutInCell="1" allowOverlap="1" wp14:anchorId="6CF91D56" wp14:editId="0214BB4E">
              <wp:simplePos x="0" y="0"/>
              <wp:positionH relativeFrom="column">
                <wp:posOffset>-1089837</wp:posOffset>
              </wp:positionH>
              <wp:positionV relativeFrom="paragraph">
                <wp:posOffset>469738</wp:posOffset>
              </wp:positionV>
              <wp:extent cx="7442790" cy="0"/>
              <wp:effectExtent l="0" t="0" r="0" b="0"/>
              <wp:wrapNone/>
              <wp:docPr id="728705449" name="מחבר ישר 4"/>
              <wp:cNvGraphicFramePr/>
              <a:graphic xmlns:a="http://schemas.openxmlformats.org/drawingml/2006/main">
                <a:graphicData uri="http://schemas.microsoft.com/office/word/2010/wordprocessingShape">
                  <wps:wsp>
                    <wps:cNvCnPr/>
                    <wps:spPr>
                      <a:xfrm>
                        <a:off x="0" y="0"/>
                        <a:ext cx="7442790"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A52A012" id="מחבר ישר 4" o:spid="_x0000_s1026" style="position:absolute;left:0;text-align:lef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8pt,37pt" to="500.2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" strokecolor="#bfbfbf [2412]" strokeweight=".5pt">
              <v:stroke joinstyle="miter"/>
            </v:line>
          </w:pict>
        </mc:Fallback>
      </mc:AlternateContent>
    </w:r>
    <w:r>
      <w:rPr>
        <w:noProof/>
      </w:rPr>
      <mc:AlternateContent>
        <mc:Choice Requires="wps">
          <w:drawing>
            <wp:anchor distT="0" distB="0" distL="114300" distR="114300" simplePos="0" relativeHeight="251675648" behindDoc="0" locked="0" layoutInCell="1" allowOverlap="1" wp14:anchorId="3BA7DF13" wp14:editId="7AF246A7">
              <wp:simplePos x="0" y="0"/>
              <wp:positionH relativeFrom="column">
                <wp:posOffset>-824345</wp:posOffset>
              </wp:positionH>
              <wp:positionV relativeFrom="paragraph">
                <wp:posOffset>265141</wp:posOffset>
              </wp:positionV>
              <wp:extent cx="7037820" cy="278996"/>
              <wp:effectExtent l="0" t="0" r="0" b="6985"/>
              <wp:wrapNone/>
              <wp:docPr id="94844054" name="תיבת טקסט 1"/>
              <wp:cNvGraphicFramePr/>
              <a:graphic xmlns:a="http://schemas.openxmlformats.org/drawingml/2006/main">
                <a:graphicData uri="http://schemas.microsoft.com/office/word/2010/wordprocessingShape">
                  <wps:wsp>
                    <wps:cNvSpPr txBox="1"/>
                    <wps:spPr>
                      <a:xfrm>
                        <a:off x="0" y="0"/>
                        <a:ext cx="7037820" cy="278996"/>
                      </a:xfrm>
                      <a:prstGeom prst="rect">
                        <a:avLst/>
                      </a:prstGeom>
                      <a:noFill/>
                      <a:ln>
                        <a:noFill/>
                      </a:ln>
                    </wps:spPr>
                    <wps:txb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7DF13" id="_x0000_t202" coordsize="21600,21600" o:spt="202" path="m,l,21600r21600,l21600,xe">
              <v:stroke joinstyle="miter"/>
              <v:path gradientshapeok="t" o:connecttype="rect"/>
            </v:shapetype>
            <v:shape id="_x0000_s1031" type="#_x0000_t202" style="position:absolute;margin-left:-64.9pt;margin-top:20.9pt;width:554.15pt;height:21.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" filled="f" stroked="f">
              <v:textbo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B7700E" w14:textId="77777777" w:rsidR="00EB0207" w:rsidRDefault="00EB0207" w:rsidP="00EB0207">
      <w:pPr>
        <w:spacing w:after="0" w:line="240" w:lineRule="auto"/>
      </w:pPr>
      <w:r>
        <w:separator/>
      </w:r>
    </w:p>
  </w:footnote>
  <w:footnote w:type="continuationSeparator" w:id="0">
    <w:p w14:paraId="6795CAE4" w14:textId="77777777" w:rsidR="00EB0207" w:rsidRDefault="00EB0207" w:rsidP="00EB02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BB4ED" w14:textId="794646F4" w:rsidR="00EB0207" w:rsidRDefault="00C902F7">
    <w:pPr>
      <w:pStyle w:val="ae"/>
    </w:pPr>
    <w:r>
      <w:rPr>
        <w:noProof/>
      </w:rPr>
      <mc:AlternateContent>
        <mc:Choice Requires="wps">
          <w:drawing>
            <wp:anchor distT="0" distB="0" distL="114300" distR="114300" simplePos="0" relativeHeight="251658239" behindDoc="0" locked="0" layoutInCell="1" allowOverlap="1" wp14:anchorId="52EDBB40" wp14:editId="593F4EBD">
              <wp:simplePos x="0" y="0"/>
              <wp:positionH relativeFrom="column">
                <wp:posOffset>-916940</wp:posOffset>
              </wp:positionH>
              <wp:positionV relativeFrom="paragraph">
                <wp:posOffset>-159275</wp:posOffset>
              </wp:positionV>
              <wp:extent cx="7035165" cy="318135"/>
              <wp:effectExtent l="0" t="0" r="0" b="5715"/>
              <wp:wrapNone/>
              <wp:docPr id="1041928307" name="תיבת טקסט 1"/>
              <wp:cNvGraphicFramePr/>
              <a:graphic xmlns:a="http://schemas.openxmlformats.org/drawingml/2006/main">
                <a:graphicData uri="http://schemas.microsoft.com/office/word/2010/wordprocessingShape">
                  <wps:wsp>
                    <wps:cNvSpPr txBox="1"/>
                    <wps:spPr>
                      <a:xfrm>
                        <a:off x="0" y="0"/>
                        <a:ext cx="7035165" cy="318135"/>
                      </a:xfrm>
                      <a:prstGeom prst="rect">
                        <a:avLst/>
                      </a:prstGeom>
                      <a:noFill/>
                      <a:ln>
                        <a:noFill/>
                      </a:ln>
                    </wps:spPr>
                    <wps:txbx>
                      <w:txbxContent>
                        <w:p w14:paraId="64766F1D" w14:textId="65D7C883" w:rsidR="00EB0207" w:rsidRPr="00627666" w:rsidRDefault="00C03F70" w:rsidP="00EB0207">
                          <w:pPr>
                            <w:pStyle w:val="ae"/>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w:t>
                          </w:r>
                          <w:r w:rsidR="00255C73">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לחזרה</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על כל הפרשה    -     </w:t>
                          </w:r>
                          <w:r w:rsidRPr="00C03F70">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C03F70">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C03F70">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C03F70">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55C73" w:rsidRPr="00255C7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55C73" w:rsidRPr="00255C7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מעשי</w:t>
                          </w:r>
                          <w:r w:rsidR="00255C73" w:rsidRPr="00255C7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55C73" w:rsidRPr="00255C7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חייא</w:t>
                          </w:r>
                          <w:r w:rsidR="00255C73" w:rsidRPr="00255C7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55C73" w:rsidRPr="00255C7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ביתר</w:t>
                          </w:r>
                          <w:r w:rsidR="00255C73" w:rsidRPr="00255C7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55C73" w:rsidRPr="00255C7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עילית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EDBB40" id="_x0000_t202" coordsize="21600,21600" o:spt="202" path="m,l,21600r21600,l21600,xe">
              <v:stroke joinstyle="miter"/>
              <v:path gradientshapeok="t" o:connecttype="rect"/>
            </v:shapetype>
            <v:shape id="_x0000_s1028" type="#_x0000_t202" style="position:absolute;margin-left:-72.2pt;margin-top:-12.55pt;width:553.95pt;height:25.0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" filled="f" stroked="f">
              <v:textbox>
                <w:txbxContent>
                  <w:p w14:paraId="64766F1D" w14:textId="65D7C883" w:rsidR="00EB0207" w:rsidRPr="00627666" w:rsidRDefault="00C03F70" w:rsidP="00EB0207">
                    <w:pPr>
                      <w:pStyle w:val="ae"/>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w:t>
                    </w:r>
                    <w:r w:rsidR="00255C73">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לחזרה</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על כל הפרשה    -     </w:t>
                    </w:r>
                    <w:r w:rsidRPr="00C03F70">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C03F70">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C03F70">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C03F70">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55C73" w:rsidRPr="00255C7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55C73" w:rsidRPr="00255C7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מעשי</w:t>
                    </w:r>
                    <w:r w:rsidR="00255C73" w:rsidRPr="00255C7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55C73" w:rsidRPr="00255C7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חייא</w:t>
                    </w:r>
                    <w:r w:rsidR="00255C73" w:rsidRPr="00255C7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55C73" w:rsidRPr="00255C7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ביתר</w:t>
                    </w:r>
                    <w:r w:rsidR="00255C73" w:rsidRPr="00255C73">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55C73" w:rsidRPr="00255C73">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עילית</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471E331F" wp14:editId="181CF8ED">
              <wp:simplePos x="0" y="0"/>
              <wp:positionH relativeFrom="column">
                <wp:posOffset>-794839</wp:posOffset>
              </wp:positionH>
              <wp:positionV relativeFrom="paragraph">
                <wp:posOffset>177874</wp:posOffset>
              </wp:positionV>
              <wp:extent cx="6913112" cy="0"/>
              <wp:effectExtent l="0" t="0" r="0" b="0"/>
              <wp:wrapNone/>
              <wp:docPr id="2096989324" name="מחבר ישר 1"/>
              <wp:cNvGraphicFramePr/>
              <a:graphic xmlns:a="http://schemas.openxmlformats.org/drawingml/2006/main">
                <a:graphicData uri="http://schemas.microsoft.com/office/word/2010/wordprocessingShape">
                  <wps:wsp>
                    <wps:cNvCnPr/>
                    <wps:spPr>
                      <a:xfrm>
                        <a:off x="0" y="0"/>
                        <a:ext cx="6913112"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26895D1" id="מחבר ישר 1" o:spid="_x0000_s1026" style="position:absolute;left:0;text-align:lef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2.6pt,14pt" to="481.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" strokecolor="#a5a5a5 [2092]" strokeweight=".5pt">
              <v:stroke joinstyle="miter"/>
            </v:line>
          </w:pict>
        </mc:Fallback>
      </mc:AlternateContent>
    </w:r>
    <w:r>
      <w:rPr>
        <w:noProof/>
      </w:rPr>
      <mc:AlternateContent>
        <mc:Choice Requires="wps">
          <w:drawing>
            <wp:anchor distT="0" distB="0" distL="114300" distR="114300" simplePos="0" relativeHeight="251659264" behindDoc="0" locked="0" layoutInCell="1" allowOverlap="1" wp14:anchorId="4920FB20" wp14:editId="4E23CF34">
              <wp:simplePos x="0" y="0"/>
              <wp:positionH relativeFrom="column">
                <wp:posOffset>-1020570</wp:posOffset>
              </wp:positionH>
              <wp:positionV relativeFrom="paragraph">
                <wp:posOffset>-139679</wp:posOffset>
              </wp:positionV>
              <wp:extent cx="7345218" cy="0"/>
              <wp:effectExtent l="0" t="0" r="0" b="0"/>
              <wp:wrapNone/>
              <wp:docPr id="1680158888" name="מחבר ישר 1"/>
              <wp:cNvGraphicFramePr/>
              <a:graphic xmlns:a="http://schemas.openxmlformats.org/drawingml/2006/main">
                <a:graphicData uri="http://schemas.microsoft.com/office/word/2010/wordprocessingShape">
                  <wps:wsp>
                    <wps:cNvCnPr/>
                    <wps:spPr>
                      <a:xfrm>
                        <a:off x="0" y="0"/>
                        <a:ext cx="7345218"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88DC877" id="מחבר ישר 1"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0.35pt,-11pt" to="498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" strokecolor="#a5a5a5 [2092]" strokeweight=".5pt">
              <v:stroke joinstyle="miter"/>
            </v:line>
          </w:pict>
        </mc:Fallback>
      </mc:AlternateContent>
    </w:r>
    <w:r>
      <w:rPr>
        <w:noProof/>
      </w:rPr>
      <mc:AlternateContent>
        <mc:Choice Requires="wps">
          <w:drawing>
            <wp:anchor distT="0" distB="0" distL="114300" distR="114300" simplePos="0" relativeHeight="251665408" behindDoc="0" locked="0" layoutInCell="1" allowOverlap="1" wp14:anchorId="1FF80205" wp14:editId="12F631B0">
              <wp:simplePos x="0" y="0"/>
              <wp:positionH relativeFrom="column">
                <wp:posOffset>5862299</wp:posOffset>
              </wp:positionH>
              <wp:positionV relativeFrom="paragraph">
                <wp:posOffset>-461058</wp:posOffset>
              </wp:positionV>
              <wp:extent cx="541655" cy="294598"/>
              <wp:effectExtent l="0" t="0" r="0" b="0"/>
              <wp:wrapNone/>
              <wp:docPr id="44769216" name="תיבת טקסט 1"/>
              <wp:cNvGraphicFramePr/>
              <a:graphic xmlns:a="http://schemas.openxmlformats.org/drawingml/2006/main">
                <a:graphicData uri="http://schemas.microsoft.com/office/word/2010/wordprocessingShape">
                  <wps:wsp>
                    <wps:cNvSpPr txBox="1"/>
                    <wps:spPr>
                      <a:xfrm>
                        <a:off x="0" y="0"/>
                        <a:ext cx="541655" cy="294598"/>
                      </a:xfrm>
                      <a:prstGeom prst="rect">
                        <a:avLst/>
                      </a:prstGeom>
                      <a:noFill/>
                      <a:ln>
                        <a:noFill/>
                      </a:ln>
                    </wps:spPr>
                    <wps:txb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F80205" id="_x0000_s1029" type="#_x0000_t202" style="position:absolute;margin-left:461.6pt;margin-top:-36.3pt;width:42.65pt;height:2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" filled="f" stroked="f">
              <v:textbo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002E3BDA" wp14:editId="2E9D1AE4">
              <wp:simplePos x="0" y="0"/>
              <wp:positionH relativeFrom="column">
                <wp:posOffset>1992809</wp:posOffset>
              </wp:positionH>
              <wp:positionV relativeFrom="paragraph">
                <wp:posOffset>113718</wp:posOffset>
              </wp:positionV>
              <wp:extent cx="1224459" cy="318770"/>
              <wp:effectExtent l="0" t="0" r="0" b="5080"/>
              <wp:wrapNone/>
              <wp:docPr id="208438687" name="תיבת טקסט 1"/>
              <wp:cNvGraphicFramePr/>
              <a:graphic xmlns:a="http://schemas.openxmlformats.org/drawingml/2006/main">
                <a:graphicData uri="http://schemas.microsoft.com/office/word/2010/wordprocessingShape">
                  <wps:wsp>
                    <wps:cNvSpPr txBox="1"/>
                    <wps:spPr>
                      <a:xfrm>
                        <a:off x="0" y="0"/>
                        <a:ext cx="1224459" cy="318770"/>
                      </a:xfrm>
                      <a:prstGeom prst="rect">
                        <a:avLst/>
                      </a:prstGeom>
                      <a:noFill/>
                      <a:ln>
                        <a:noFill/>
                      </a:ln>
                    </wps:spPr>
                    <wps:txb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2E3BDA" id="_x0000_s1030" type="#_x0000_t202" style="position:absolute;margin-left:156.9pt;margin-top:8.95pt;width:96.4pt;height:25.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" filled="f" stroked="f">
              <v:textbo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v:textbox>
            </v:shape>
          </w:pict>
        </mc:Fallback>
      </mc:AlternateContent>
    </w:r>
    <w:r w:rsidR="00C324A4">
      <w:rPr>
        <w:noProof/>
      </w:rPr>
      <mc:AlternateContent>
        <mc:Choice Requires="wps">
          <w:drawing>
            <wp:anchor distT="0" distB="0" distL="114300" distR="114300" simplePos="0" relativeHeight="251656189" behindDoc="0" locked="0" layoutInCell="1" allowOverlap="1" wp14:anchorId="507BD453" wp14:editId="2435A715">
              <wp:simplePos x="0" y="0"/>
              <wp:positionH relativeFrom="column">
                <wp:posOffset>-1129665</wp:posOffset>
              </wp:positionH>
              <wp:positionV relativeFrom="paragraph">
                <wp:posOffset>-1241416</wp:posOffset>
              </wp:positionV>
              <wp:extent cx="7546340" cy="1648496"/>
              <wp:effectExtent l="0" t="0" r="0" b="8890"/>
              <wp:wrapNone/>
              <wp:docPr id="841908101" name="מלבן: פינות מעוגלות 4"/>
              <wp:cNvGraphicFramePr/>
              <a:graphic xmlns:a="http://schemas.openxmlformats.org/drawingml/2006/main">
                <a:graphicData uri="http://schemas.microsoft.com/office/word/2010/wordprocessingShape">
                  <wps:wsp>
                    <wps:cNvSpPr/>
                    <wps:spPr>
                      <a:xfrm>
                        <a:off x="0" y="0"/>
                        <a:ext cx="7546340" cy="1648496"/>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9BC8D1" id="מלבן: פינות מעוגלות 4" o:spid="_x0000_s1026" style="position:absolute;left:0;text-align:left;margin-left:-88.95pt;margin-top:-97.75pt;width:594.2pt;height:129.8pt;z-index:2516561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" fillcolor="#d8d8d8 [2732]" stroked="f">
              <v:fill opacity="32896f"/>
            </v:round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727508"/>
    <w:multiLevelType w:val="hybridMultilevel"/>
    <w:tmpl w:val="F8A0B402"/>
    <w:lvl w:ilvl="0" w:tplc="BBB834F8">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706432F"/>
    <w:multiLevelType w:val="hybridMultilevel"/>
    <w:tmpl w:val="257A1154"/>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023342"/>
    <w:multiLevelType w:val="hybridMultilevel"/>
    <w:tmpl w:val="B95A6612"/>
    <w:lvl w:ilvl="0" w:tplc="2B42EC3C">
      <w:start w:val="1"/>
      <w:numFmt w:val="hebrew1"/>
      <w:lvlText w:val="%1."/>
      <w:lvlJc w:val="center"/>
      <w:pPr>
        <w:tabs>
          <w:tab w:val="num" w:pos="1120"/>
        </w:tabs>
        <w:ind w:left="930" w:right="907" w:hanging="170"/>
      </w:pPr>
      <w:rPr>
        <w:rFonts w:asciiTheme="majorBidi" w:hAnsiTheme="majorBidi" w:cstheme="majorBidi" w:hint="default"/>
        <w:lang w:val="en-US"/>
      </w:rPr>
    </w:lvl>
    <w:lvl w:ilvl="1" w:tplc="04090019" w:tentative="1">
      <w:start w:val="1"/>
      <w:numFmt w:val="lowerLetter"/>
      <w:lvlText w:val="%2."/>
      <w:lvlJc w:val="left"/>
      <w:pPr>
        <w:tabs>
          <w:tab w:val="num" w:pos="1955"/>
        </w:tabs>
        <w:ind w:left="1955" w:hanging="360"/>
      </w:pPr>
    </w:lvl>
    <w:lvl w:ilvl="2" w:tplc="0409001B" w:tentative="1">
      <w:start w:val="1"/>
      <w:numFmt w:val="lowerRoman"/>
      <w:lvlText w:val="%3."/>
      <w:lvlJc w:val="right"/>
      <w:pPr>
        <w:tabs>
          <w:tab w:val="num" w:pos="2675"/>
        </w:tabs>
        <w:ind w:left="2675" w:hanging="180"/>
      </w:pPr>
    </w:lvl>
    <w:lvl w:ilvl="3" w:tplc="0409000F" w:tentative="1">
      <w:start w:val="1"/>
      <w:numFmt w:val="decimal"/>
      <w:lvlText w:val="%4."/>
      <w:lvlJc w:val="left"/>
      <w:pPr>
        <w:tabs>
          <w:tab w:val="num" w:pos="3395"/>
        </w:tabs>
        <w:ind w:left="3395" w:hanging="360"/>
      </w:pPr>
    </w:lvl>
    <w:lvl w:ilvl="4" w:tplc="04090019" w:tentative="1">
      <w:start w:val="1"/>
      <w:numFmt w:val="lowerLetter"/>
      <w:lvlText w:val="%5."/>
      <w:lvlJc w:val="left"/>
      <w:pPr>
        <w:tabs>
          <w:tab w:val="num" w:pos="4115"/>
        </w:tabs>
        <w:ind w:left="4115" w:hanging="360"/>
      </w:pPr>
    </w:lvl>
    <w:lvl w:ilvl="5" w:tplc="0409001B" w:tentative="1">
      <w:start w:val="1"/>
      <w:numFmt w:val="lowerRoman"/>
      <w:lvlText w:val="%6."/>
      <w:lvlJc w:val="right"/>
      <w:pPr>
        <w:tabs>
          <w:tab w:val="num" w:pos="4835"/>
        </w:tabs>
        <w:ind w:left="4835" w:hanging="180"/>
      </w:pPr>
    </w:lvl>
    <w:lvl w:ilvl="6" w:tplc="0409000F" w:tentative="1">
      <w:start w:val="1"/>
      <w:numFmt w:val="decimal"/>
      <w:lvlText w:val="%7."/>
      <w:lvlJc w:val="left"/>
      <w:pPr>
        <w:tabs>
          <w:tab w:val="num" w:pos="5555"/>
        </w:tabs>
        <w:ind w:left="5555" w:hanging="360"/>
      </w:pPr>
    </w:lvl>
    <w:lvl w:ilvl="7" w:tplc="04090019" w:tentative="1">
      <w:start w:val="1"/>
      <w:numFmt w:val="lowerLetter"/>
      <w:lvlText w:val="%8."/>
      <w:lvlJc w:val="left"/>
      <w:pPr>
        <w:tabs>
          <w:tab w:val="num" w:pos="6275"/>
        </w:tabs>
        <w:ind w:left="6275" w:hanging="360"/>
      </w:pPr>
    </w:lvl>
    <w:lvl w:ilvl="8" w:tplc="0409001B" w:tentative="1">
      <w:start w:val="1"/>
      <w:numFmt w:val="lowerRoman"/>
      <w:lvlText w:val="%9."/>
      <w:lvlJc w:val="right"/>
      <w:pPr>
        <w:tabs>
          <w:tab w:val="num" w:pos="6995"/>
        </w:tabs>
        <w:ind w:left="6995" w:hanging="180"/>
      </w:pPr>
    </w:lvl>
  </w:abstractNum>
  <w:abstractNum w:abstractNumId="3" w15:restartNumberingAfterBreak="0">
    <w:nsid w:val="43990A9D"/>
    <w:multiLevelType w:val="hybridMultilevel"/>
    <w:tmpl w:val="A566A486"/>
    <w:lvl w:ilvl="0" w:tplc="3EBE93AC">
      <w:start w:val="1"/>
      <w:numFmt w:val="hebrew1"/>
      <w:lvlText w:val="%1."/>
      <w:lvlJc w:val="center"/>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2C0A4A"/>
    <w:multiLevelType w:val="hybridMultilevel"/>
    <w:tmpl w:val="7E18BB96"/>
    <w:lvl w:ilvl="0" w:tplc="E1204E8E">
      <w:start w:val="1"/>
      <w:numFmt w:val="hebrew1"/>
      <w:lvlText w:val="%1."/>
      <w:lvlJc w:val="center"/>
      <w:pPr>
        <w:ind w:left="1117" w:hanging="360"/>
      </w:pPr>
      <w:rPr>
        <w:b/>
        <w:bCs/>
      </w:r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5" w15:restartNumberingAfterBreak="0">
    <w:nsid w:val="65F8280D"/>
    <w:multiLevelType w:val="hybridMultilevel"/>
    <w:tmpl w:val="B90A3AF8"/>
    <w:lvl w:ilvl="0" w:tplc="0409000F">
      <w:start w:val="1"/>
      <w:numFmt w:val="decimal"/>
      <w:lvlText w:val="%1."/>
      <w:lvlJc w:val="left"/>
      <w:pPr>
        <w:tabs>
          <w:tab w:val="num" w:pos="547"/>
        </w:tabs>
        <w:ind w:left="547" w:right="720" w:hanging="360"/>
      </w:pPr>
    </w:lvl>
    <w:lvl w:ilvl="1" w:tplc="040D0019">
      <w:start w:val="1"/>
      <w:numFmt w:val="lowerLetter"/>
      <w:lvlText w:val="%2."/>
      <w:lvlJc w:val="left"/>
      <w:pPr>
        <w:tabs>
          <w:tab w:val="num" w:pos="1440"/>
        </w:tabs>
        <w:ind w:left="1440" w:right="1440" w:hanging="360"/>
      </w:pPr>
    </w:lvl>
    <w:lvl w:ilvl="2" w:tplc="040D001B" w:tentative="1">
      <w:start w:val="1"/>
      <w:numFmt w:val="lowerRoman"/>
      <w:lvlText w:val="%3."/>
      <w:lvlJc w:val="right"/>
      <w:pPr>
        <w:tabs>
          <w:tab w:val="num" w:pos="2160"/>
        </w:tabs>
        <w:ind w:left="2160" w:right="2160" w:hanging="180"/>
      </w:pPr>
    </w:lvl>
    <w:lvl w:ilvl="3" w:tplc="040D000F" w:tentative="1">
      <w:start w:val="1"/>
      <w:numFmt w:val="decimal"/>
      <w:lvlText w:val="%4."/>
      <w:lvlJc w:val="left"/>
      <w:pPr>
        <w:tabs>
          <w:tab w:val="num" w:pos="2880"/>
        </w:tabs>
        <w:ind w:left="2880" w:right="2880" w:hanging="360"/>
      </w:pPr>
    </w:lvl>
    <w:lvl w:ilvl="4" w:tplc="040D0019" w:tentative="1">
      <w:start w:val="1"/>
      <w:numFmt w:val="lowerLetter"/>
      <w:lvlText w:val="%5."/>
      <w:lvlJc w:val="left"/>
      <w:pPr>
        <w:tabs>
          <w:tab w:val="num" w:pos="3600"/>
        </w:tabs>
        <w:ind w:left="3600" w:right="3600" w:hanging="360"/>
      </w:pPr>
    </w:lvl>
    <w:lvl w:ilvl="5" w:tplc="040D001B" w:tentative="1">
      <w:start w:val="1"/>
      <w:numFmt w:val="lowerRoman"/>
      <w:lvlText w:val="%6."/>
      <w:lvlJc w:val="right"/>
      <w:pPr>
        <w:tabs>
          <w:tab w:val="num" w:pos="4320"/>
        </w:tabs>
        <w:ind w:left="4320" w:right="4320" w:hanging="180"/>
      </w:pPr>
    </w:lvl>
    <w:lvl w:ilvl="6" w:tplc="040D000F" w:tentative="1">
      <w:start w:val="1"/>
      <w:numFmt w:val="decimal"/>
      <w:lvlText w:val="%7."/>
      <w:lvlJc w:val="left"/>
      <w:pPr>
        <w:tabs>
          <w:tab w:val="num" w:pos="5040"/>
        </w:tabs>
        <w:ind w:left="5040" w:right="5040" w:hanging="360"/>
      </w:pPr>
    </w:lvl>
    <w:lvl w:ilvl="7" w:tplc="040D0019" w:tentative="1">
      <w:start w:val="1"/>
      <w:numFmt w:val="lowerLetter"/>
      <w:lvlText w:val="%8."/>
      <w:lvlJc w:val="left"/>
      <w:pPr>
        <w:tabs>
          <w:tab w:val="num" w:pos="5760"/>
        </w:tabs>
        <w:ind w:left="5760" w:right="5760" w:hanging="360"/>
      </w:pPr>
    </w:lvl>
    <w:lvl w:ilvl="8" w:tplc="040D001B" w:tentative="1">
      <w:start w:val="1"/>
      <w:numFmt w:val="lowerRoman"/>
      <w:lvlText w:val="%9."/>
      <w:lvlJc w:val="right"/>
      <w:pPr>
        <w:tabs>
          <w:tab w:val="num" w:pos="6480"/>
        </w:tabs>
        <w:ind w:left="6480" w:right="6480" w:hanging="180"/>
      </w:pPr>
    </w:lvl>
  </w:abstractNum>
  <w:num w:numId="1" w16cid:durableId="1776973012">
    <w:abstractNumId w:val="0"/>
  </w:num>
  <w:num w:numId="2" w16cid:durableId="2030450282">
    <w:abstractNumId w:val="4"/>
  </w:num>
  <w:num w:numId="3" w16cid:durableId="969289170">
    <w:abstractNumId w:val="3"/>
  </w:num>
  <w:num w:numId="4" w16cid:durableId="182867633">
    <w:abstractNumId w:val="1"/>
  </w:num>
  <w:num w:numId="5" w16cid:durableId="613441258">
    <w:abstractNumId w:val="2"/>
  </w:num>
  <w:num w:numId="6" w16cid:durableId="12189332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F6E"/>
    <w:rsid w:val="00006BB2"/>
    <w:rsid w:val="00102799"/>
    <w:rsid w:val="0018657C"/>
    <w:rsid w:val="00255C73"/>
    <w:rsid w:val="002C2128"/>
    <w:rsid w:val="002D6BD7"/>
    <w:rsid w:val="00361CCD"/>
    <w:rsid w:val="003620E8"/>
    <w:rsid w:val="00366054"/>
    <w:rsid w:val="003D7F6E"/>
    <w:rsid w:val="00431767"/>
    <w:rsid w:val="0046148D"/>
    <w:rsid w:val="00466679"/>
    <w:rsid w:val="004B7AAE"/>
    <w:rsid w:val="004D0231"/>
    <w:rsid w:val="004F71AF"/>
    <w:rsid w:val="005B3070"/>
    <w:rsid w:val="00627666"/>
    <w:rsid w:val="0063375C"/>
    <w:rsid w:val="00716982"/>
    <w:rsid w:val="00826EDF"/>
    <w:rsid w:val="00835CBB"/>
    <w:rsid w:val="00846A76"/>
    <w:rsid w:val="00865172"/>
    <w:rsid w:val="00984DF1"/>
    <w:rsid w:val="00A54B8B"/>
    <w:rsid w:val="00B51B39"/>
    <w:rsid w:val="00BC0879"/>
    <w:rsid w:val="00C03F70"/>
    <w:rsid w:val="00C324A4"/>
    <w:rsid w:val="00C902F7"/>
    <w:rsid w:val="00D109D4"/>
    <w:rsid w:val="00E31327"/>
    <w:rsid w:val="00EB0207"/>
    <w:rsid w:val="00EC2A49"/>
    <w:rsid w:val="00F75F67"/>
    <w:rsid w:val="00FC30B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372888"/>
  <w15:chartTrackingRefBased/>
  <w15:docId w15:val="{CD2313A4-B8DD-41FB-A96A-C7A96BB0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3D7F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3D7F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nhideWhenUsed/>
    <w:qFormat/>
    <w:rsid w:val="003D7F6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nhideWhenUsed/>
    <w:qFormat/>
    <w:rsid w:val="003D7F6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3D7F6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3D7F6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3D7F6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3D7F6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3D7F6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3D7F6E"/>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3D7F6E"/>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rsid w:val="003D7F6E"/>
    <w:rPr>
      <w:rFonts w:eastAsiaTheme="majorEastAsia" w:cstheme="majorBidi"/>
      <w:color w:val="0F4761" w:themeColor="accent1" w:themeShade="BF"/>
      <w:sz w:val="28"/>
      <w:szCs w:val="28"/>
    </w:rPr>
  </w:style>
  <w:style w:type="character" w:customStyle="1" w:styleId="40">
    <w:name w:val="כותרת 4 תו"/>
    <w:basedOn w:val="a0"/>
    <w:link w:val="4"/>
    <w:rsid w:val="003D7F6E"/>
    <w:rPr>
      <w:rFonts w:eastAsiaTheme="majorEastAsia" w:cstheme="majorBidi"/>
      <w:i/>
      <w:iCs/>
      <w:color w:val="0F4761" w:themeColor="accent1" w:themeShade="BF"/>
    </w:rPr>
  </w:style>
  <w:style w:type="character" w:customStyle="1" w:styleId="50">
    <w:name w:val="כותרת 5 תו"/>
    <w:basedOn w:val="a0"/>
    <w:link w:val="5"/>
    <w:uiPriority w:val="9"/>
    <w:semiHidden/>
    <w:rsid w:val="003D7F6E"/>
    <w:rPr>
      <w:rFonts w:eastAsiaTheme="majorEastAsia" w:cstheme="majorBidi"/>
      <w:color w:val="0F4761" w:themeColor="accent1" w:themeShade="BF"/>
    </w:rPr>
  </w:style>
  <w:style w:type="character" w:customStyle="1" w:styleId="60">
    <w:name w:val="כותרת 6 תו"/>
    <w:basedOn w:val="a0"/>
    <w:link w:val="6"/>
    <w:uiPriority w:val="9"/>
    <w:semiHidden/>
    <w:rsid w:val="003D7F6E"/>
    <w:rPr>
      <w:rFonts w:eastAsiaTheme="majorEastAsia" w:cstheme="majorBidi"/>
      <w:i/>
      <w:iCs/>
      <w:color w:val="595959" w:themeColor="text1" w:themeTint="A6"/>
    </w:rPr>
  </w:style>
  <w:style w:type="character" w:customStyle="1" w:styleId="70">
    <w:name w:val="כותרת 7 תו"/>
    <w:basedOn w:val="a0"/>
    <w:link w:val="7"/>
    <w:uiPriority w:val="9"/>
    <w:semiHidden/>
    <w:rsid w:val="003D7F6E"/>
    <w:rPr>
      <w:rFonts w:eastAsiaTheme="majorEastAsia" w:cstheme="majorBidi"/>
      <w:color w:val="595959" w:themeColor="text1" w:themeTint="A6"/>
    </w:rPr>
  </w:style>
  <w:style w:type="character" w:customStyle="1" w:styleId="80">
    <w:name w:val="כותרת 8 תו"/>
    <w:basedOn w:val="a0"/>
    <w:link w:val="8"/>
    <w:uiPriority w:val="9"/>
    <w:semiHidden/>
    <w:rsid w:val="003D7F6E"/>
    <w:rPr>
      <w:rFonts w:eastAsiaTheme="majorEastAsia" w:cstheme="majorBidi"/>
      <w:i/>
      <w:iCs/>
      <w:color w:val="272727" w:themeColor="text1" w:themeTint="D8"/>
    </w:rPr>
  </w:style>
  <w:style w:type="character" w:customStyle="1" w:styleId="90">
    <w:name w:val="כותרת 9 תו"/>
    <w:basedOn w:val="a0"/>
    <w:link w:val="9"/>
    <w:uiPriority w:val="9"/>
    <w:semiHidden/>
    <w:rsid w:val="003D7F6E"/>
    <w:rPr>
      <w:rFonts w:eastAsiaTheme="majorEastAsia" w:cstheme="majorBidi"/>
      <w:color w:val="272727" w:themeColor="text1" w:themeTint="D8"/>
    </w:rPr>
  </w:style>
  <w:style w:type="paragraph" w:styleId="a3">
    <w:name w:val="Title"/>
    <w:basedOn w:val="a"/>
    <w:next w:val="a"/>
    <w:link w:val="a4"/>
    <w:uiPriority w:val="10"/>
    <w:qFormat/>
    <w:rsid w:val="003D7F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3D7F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7F6E"/>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3D7F6E"/>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3D7F6E"/>
    <w:pPr>
      <w:spacing w:before="160"/>
      <w:jc w:val="center"/>
    </w:pPr>
    <w:rPr>
      <w:i/>
      <w:iCs/>
      <w:color w:val="404040" w:themeColor="text1" w:themeTint="BF"/>
    </w:rPr>
  </w:style>
  <w:style w:type="character" w:customStyle="1" w:styleId="a8">
    <w:name w:val="ציטוט תו"/>
    <w:basedOn w:val="a0"/>
    <w:link w:val="a7"/>
    <w:uiPriority w:val="29"/>
    <w:rsid w:val="003D7F6E"/>
    <w:rPr>
      <w:i/>
      <w:iCs/>
      <w:color w:val="404040" w:themeColor="text1" w:themeTint="BF"/>
    </w:rPr>
  </w:style>
  <w:style w:type="paragraph" w:styleId="a9">
    <w:name w:val="List Paragraph"/>
    <w:basedOn w:val="a"/>
    <w:uiPriority w:val="34"/>
    <w:qFormat/>
    <w:rsid w:val="003D7F6E"/>
    <w:pPr>
      <w:ind w:left="720"/>
      <w:contextualSpacing/>
    </w:pPr>
  </w:style>
  <w:style w:type="character" w:styleId="aa">
    <w:name w:val="Intense Emphasis"/>
    <w:basedOn w:val="a0"/>
    <w:uiPriority w:val="21"/>
    <w:qFormat/>
    <w:rsid w:val="003D7F6E"/>
    <w:rPr>
      <w:i/>
      <w:iCs/>
      <w:color w:val="0F4761" w:themeColor="accent1" w:themeShade="BF"/>
    </w:rPr>
  </w:style>
  <w:style w:type="paragraph" w:styleId="ab">
    <w:name w:val="Intense Quote"/>
    <w:basedOn w:val="a"/>
    <w:next w:val="a"/>
    <w:link w:val="ac"/>
    <w:uiPriority w:val="30"/>
    <w:qFormat/>
    <w:rsid w:val="003D7F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3D7F6E"/>
    <w:rPr>
      <w:i/>
      <w:iCs/>
      <w:color w:val="0F4761" w:themeColor="accent1" w:themeShade="BF"/>
    </w:rPr>
  </w:style>
  <w:style w:type="character" w:styleId="ad">
    <w:name w:val="Intense Reference"/>
    <w:basedOn w:val="a0"/>
    <w:uiPriority w:val="32"/>
    <w:qFormat/>
    <w:rsid w:val="003D7F6E"/>
    <w:rPr>
      <w:b/>
      <w:bCs/>
      <w:smallCaps/>
      <w:color w:val="0F4761" w:themeColor="accent1" w:themeShade="BF"/>
      <w:spacing w:val="5"/>
    </w:rPr>
  </w:style>
  <w:style w:type="paragraph" w:styleId="ae">
    <w:name w:val="header"/>
    <w:basedOn w:val="a"/>
    <w:link w:val="af"/>
    <w:unhideWhenUsed/>
    <w:rsid w:val="00EB0207"/>
    <w:pPr>
      <w:tabs>
        <w:tab w:val="center" w:pos="4153"/>
        <w:tab w:val="right" w:pos="8306"/>
      </w:tabs>
      <w:spacing w:after="0" w:line="240" w:lineRule="auto"/>
    </w:pPr>
  </w:style>
  <w:style w:type="character" w:customStyle="1" w:styleId="af">
    <w:name w:val="כותרת עליונה תו"/>
    <w:basedOn w:val="a0"/>
    <w:link w:val="ae"/>
    <w:rsid w:val="00EB0207"/>
  </w:style>
  <w:style w:type="paragraph" w:styleId="af0">
    <w:name w:val="footer"/>
    <w:basedOn w:val="a"/>
    <w:link w:val="af1"/>
    <w:unhideWhenUsed/>
    <w:rsid w:val="00EB0207"/>
    <w:pPr>
      <w:tabs>
        <w:tab w:val="center" w:pos="4153"/>
        <w:tab w:val="right" w:pos="8306"/>
      </w:tabs>
      <w:spacing w:after="0" w:line="240" w:lineRule="auto"/>
    </w:pPr>
  </w:style>
  <w:style w:type="character" w:customStyle="1" w:styleId="af1">
    <w:name w:val="כותרת תחתונה תו"/>
    <w:basedOn w:val="a0"/>
    <w:link w:val="af0"/>
    <w:rsid w:val="00EB0207"/>
  </w:style>
  <w:style w:type="numbering" w:customStyle="1" w:styleId="11">
    <w:name w:val="ללא רשימה1"/>
    <w:next w:val="a2"/>
    <w:semiHidden/>
    <w:unhideWhenUsed/>
    <w:rsid w:val="00EB0207"/>
  </w:style>
  <w:style w:type="table" w:styleId="af2">
    <w:name w:val="Table Grid"/>
    <w:basedOn w:val="a1"/>
    <w:rsid w:val="00EB0207"/>
    <w:pPr>
      <w:bidi/>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a"/>
    <w:rsid w:val="00EB0207"/>
    <w:pPr>
      <w:spacing w:before="100" w:beforeAutospacing="1" w:after="100" w:afterAutospacing="1" w:line="240" w:lineRule="auto"/>
      <w:jc w:val="both"/>
    </w:pPr>
    <w:rPr>
      <w:rFonts w:ascii="Times New Roman" w:eastAsia="Times New Roman" w:hAnsi="Times New Roman" w:cs="Times New Roman"/>
      <w:kern w:val="0"/>
      <w:sz w:val="40"/>
      <w:szCs w:val="4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405239">
      <w:bodyDiv w:val="1"/>
      <w:marLeft w:val="0"/>
      <w:marRight w:val="0"/>
      <w:marTop w:val="0"/>
      <w:marBottom w:val="0"/>
      <w:divBdr>
        <w:top w:val="none" w:sz="0" w:space="0" w:color="auto"/>
        <w:left w:val="none" w:sz="0" w:space="0" w:color="auto"/>
        <w:bottom w:val="none" w:sz="0" w:space="0" w:color="auto"/>
        <w:right w:val="none" w:sz="0" w:space="0" w:color="auto"/>
      </w:divBdr>
    </w:div>
    <w:div w:id="495730589">
      <w:bodyDiv w:val="1"/>
      <w:marLeft w:val="0"/>
      <w:marRight w:val="0"/>
      <w:marTop w:val="0"/>
      <w:marBottom w:val="0"/>
      <w:divBdr>
        <w:top w:val="none" w:sz="0" w:space="0" w:color="auto"/>
        <w:left w:val="none" w:sz="0" w:space="0" w:color="auto"/>
        <w:bottom w:val="none" w:sz="0" w:space="0" w:color="auto"/>
        <w:right w:val="none" w:sz="0" w:space="0" w:color="auto"/>
      </w:divBdr>
    </w:div>
    <w:div w:id="725419494">
      <w:bodyDiv w:val="1"/>
      <w:marLeft w:val="0"/>
      <w:marRight w:val="0"/>
      <w:marTop w:val="0"/>
      <w:marBottom w:val="0"/>
      <w:divBdr>
        <w:top w:val="none" w:sz="0" w:space="0" w:color="auto"/>
        <w:left w:val="none" w:sz="0" w:space="0" w:color="auto"/>
        <w:bottom w:val="none" w:sz="0" w:space="0" w:color="auto"/>
        <w:right w:val="none" w:sz="0" w:space="0" w:color="auto"/>
      </w:divBdr>
    </w:div>
    <w:div w:id="112573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1428</TotalTime>
  <Pages>7</Pages>
  <Words>422</Words>
  <Characters>6549</Characters>
  <Application>Microsoft Office Word</Application>
  <DocSecurity>0</DocSecurity>
  <Lines>148</Lines>
  <Paragraphs>47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6924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Aron Breuer</dc:creator>
  <cp:keywords/>
  <dc:description/>
  <cp:lastModifiedBy>Aron Breuer</cp:lastModifiedBy>
  <cp:revision>14</cp:revision>
  <dcterms:created xsi:type="dcterms:W3CDTF">2025-08-24T19:18:00Z</dcterms:created>
  <dcterms:modified xsi:type="dcterms:W3CDTF">2025-08-31T20:02:00Z</dcterms:modified>
</cp:coreProperties>
</file>