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1D327E3C" w:rsidR="00C902F7" w:rsidRDefault="00C902F7">
      <w:pPr>
        <w:rPr>
          <w:rtl/>
        </w:rPr>
      </w:pPr>
    </w:p>
    <w:p w14:paraId="29C75A8D" w14:textId="35218D74"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0EFF59A2">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1D1E121" w14:textId="517941EF" w:rsidR="00C902F7" w:rsidRPr="00C902F7" w:rsidRDefault="00EB648A"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648A">
                              <w:rPr>
                                <w:rFonts w:asciiTheme="majorBidi" w:hAnsiTheme="majorBidi" w:cstheme="majorBidi" w:hint="cs"/>
                                <w:b/>
                                <w:b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על הבנת הנקרא</w:t>
                            </w:r>
                            <w:r w:rsidRPr="00EB648A">
                              <w:rPr>
                                <w:rFonts w:asciiTheme="majorBidi" w:hAnsiTheme="majorBidi" w:cstheme="majorBidi" w:hint="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902F7"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7B2B8368" w:rsidR="00C902F7" w:rsidRDefault="00EB648A"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עד פסוק 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1D1E121" w14:textId="517941EF" w:rsidR="00C902F7" w:rsidRPr="00C902F7" w:rsidRDefault="00EB648A"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648A">
                        <w:rPr>
                          <w:rFonts w:asciiTheme="majorBidi" w:hAnsiTheme="majorBidi" w:cstheme="majorBidi" w:hint="cs"/>
                          <w:b/>
                          <w:b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 ותשובות על הבנת הנקרא</w:t>
                      </w:r>
                      <w:r w:rsidRPr="00EB648A">
                        <w:rPr>
                          <w:rFonts w:asciiTheme="majorBidi" w:hAnsiTheme="majorBidi" w:cstheme="majorBidi" w:hint="cs"/>
                          <w:noProof/>
                          <w:color w:val="000000" w:themeColor="text1"/>
                          <w:sz w:val="94"/>
                          <w:szCs w:val="94"/>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902F7"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7B2B8368" w:rsidR="00C902F7" w:rsidRDefault="00EB648A"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עד פסוק ה'</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spacing w:line="240" w:lineRule="auto"/>
                        <w:jc w:val="center"/>
                        <w:rPr>
                          <w:rFonts w:asciiTheme="majorBidi" w:hAnsiTheme="majorBidi" w:cstheme="majorBidi"/>
                          <w:b/>
                          <w:bCs/>
                          <w:sz w:val="40"/>
                          <w:szCs w:val="40"/>
                        </w:rPr>
                      </w:pPr>
                    </w:p>
                  </w:txbxContent>
                </v:textbox>
              </v:shape>
            </w:pict>
          </mc:Fallback>
        </mc:AlternateContent>
      </w:r>
    </w:p>
    <w:p w14:paraId="1F70B537" w14:textId="2288B4D8" w:rsidR="00C902F7" w:rsidRDefault="00C902F7">
      <w:pPr>
        <w:rPr>
          <w:rtl/>
        </w:rPr>
      </w:pPr>
    </w:p>
    <w:p w14:paraId="00792355" w14:textId="6951480C" w:rsidR="00C902F7" w:rsidRDefault="00C902F7">
      <w:pPr>
        <w:rPr>
          <w:rtl/>
        </w:rPr>
      </w:pPr>
    </w:p>
    <w:p w14:paraId="2336B364" w14:textId="0E3DE9C6" w:rsidR="00C902F7" w:rsidRDefault="00C902F7">
      <w:pPr>
        <w:rPr>
          <w:rtl/>
        </w:rPr>
      </w:pPr>
    </w:p>
    <w:p w14:paraId="28D745C6" w14:textId="77777777" w:rsidR="00C902F7" w:rsidRDefault="00C902F7">
      <w:pPr>
        <w:rPr>
          <w:rtl/>
        </w:rPr>
      </w:pPr>
    </w:p>
    <w:p w14:paraId="3E6E6D7F" w14:textId="77777777" w:rsidR="00C902F7" w:rsidRDefault="00C902F7">
      <w:pPr>
        <w:rPr>
          <w:rtl/>
        </w:rPr>
      </w:pPr>
    </w:p>
    <w:p w14:paraId="0DB8CD3F" w14:textId="77777777" w:rsidR="00C902F7" w:rsidRDefault="00C902F7">
      <w:pPr>
        <w:rPr>
          <w:rtl/>
        </w:rPr>
      </w:pPr>
    </w:p>
    <w:p w14:paraId="672E8514" w14:textId="77777777" w:rsidR="00C902F7" w:rsidRDefault="00C902F7">
      <w:pPr>
        <w:rPr>
          <w:rtl/>
        </w:rPr>
      </w:pPr>
    </w:p>
    <w:p w14:paraId="662C8104" w14:textId="77777777" w:rsidR="00C902F7" w:rsidRDefault="00C902F7">
      <w:pPr>
        <w:rPr>
          <w:rtl/>
        </w:rPr>
      </w:pPr>
    </w:p>
    <w:p w14:paraId="41D657EF" w14:textId="77777777" w:rsidR="00C902F7" w:rsidRDefault="00C902F7">
      <w:pPr>
        <w:rPr>
          <w:rtl/>
        </w:rPr>
      </w:pPr>
    </w:p>
    <w:p w14:paraId="0EA95005" w14:textId="77777777" w:rsidR="00C902F7" w:rsidRDefault="00C902F7">
      <w:pPr>
        <w:rPr>
          <w:rtl/>
        </w:rPr>
      </w:pPr>
    </w:p>
    <w:p w14:paraId="1F2F7B63" w14:textId="77777777" w:rsidR="00C902F7" w:rsidRDefault="00C902F7">
      <w:pPr>
        <w:rPr>
          <w:rtl/>
        </w:rPr>
      </w:pPr>
    </w:p>
    <w:p w14:paraId="5E426267" w14:textId="77777777" w:rsidR="00C902F7" w:rsidRDefault="00C902F7">
      <w:pPr>
        <w:rPr>
          <w:rtl/>
        </w:rPr>
      </w:pPr>
    </w:p>
    <w:p w14:paraId="4EB3F2B6" w14:textId="77777777" w:rsidR="00C902F7" w:rsidRDefault="00C902F7">
      <w:pPr>
        <w:rPr>
          <w:rtl/>
        </w:rPr>
      </w:pPr>
    </w:p>
    <w:p w14:paraId="1F8896BB" w14:textId="77777777" w:rsidR="00C902F7" w:rsidRDefault="00C902F7">
      <w:pPr>
        <w:rPr>
          <w:rtl/>
        </w:rPr>
      </w:pPr>
    </w:p>
    <w:p w14:paraId="0A44E732" w14:textId="77777777" w:rsidR="00C902F7" w:rsidRDefault="00C902F7">
      <w:pPr>
        <w:rPr>
          <w:rtl/>
        </w:rPr>
      </w:pPr>
    </w:p>
    <w:p w14:paraId="38BBCD5F" w14:textId="77777777" w:rsidR="00C902F7" w:rsidRDefault="00C902F7">
      <w:pPr>
        <w:rPr>
          <w:rtl/>
        </w:rPr>
      </w:pPr>
    </w:p>
    <w:p w14:paraId="1CA950E4" w14:textId="77777777" w:rsidR="00C902F7" w:rsidRDefault="00C902F7">
      <w:pPr>
        <w:rPr>
          <w:rtl/>
        </w:rPr>
      </w:pPr>
    </w:p>
    <w:p w14:paraId="2060C007" w14:textId="77777777"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77777777" w:rsidR="00C902F7" w:rsidRDefault="00C902F7">
      <w:pPr>
        <w:rPr>
          <w:rtl/>
        </w:rPr>
      </w:pPr>
    </w:p>
    <w:p w14:paraId="36FF7B4A" w14:textId="6A79153B" w:rsidR="00C902F7" w:rsidRDefault="00F75F67">
      <w:pPr>
        <w:rPr>
          <w:rtl/>
        </w:rPr>
      </w:pPr>
      <w:r>
        <w:rPr>
          <w:noProof/>
        </w:rPr>
        <mc:AlternateContent>
          <mc:Choice Requires="wps">
            <w:drawing>
              <wp:anchor distT="0" distB="0" distL="114300" distR="114300" simplePos="0" relativeHeight="251661312" behindDoc="0" locked="0" layoutInCell="1" allowOverlap="1" wp14:anchorId="4B5B083F" wp14:editId="0A537290">
                <wp:simplePos x="0" y="0"/>
                <wp:positionH relativeFrom="column">
                  <wp:posOffset>1074245</wp:posOffset>
                </wp:positionH>
                <wp:positionV relativeFrom="paragraph">
                  <wp:posOffset>127460</wp:posOffset>
                </wp:positionV>
                <wp:extent cx="3089275" cy="692150"/>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692150"/>
                        </a:xfrm>
                        <a:prstGeom prst="rect">
                          <a:avLst/>
                        </a:prstGeom>
                        <a:noFill/>
                        <a:ln>
                          <a:noFill/>
                        </a:ln>
                      </wps:spPr>
                      <wps:txbx>
                        <w:txbxContent>
                          <w:p w14:paraId="16B51FB3" w14:textId="0C7A1E8E" w:rsidR="00F75F67" w:rsidRPr="00EB648A" w:rsidRDefault="00EB648A" w:rsidP="00F75F67">
                            <w:pPr>
                              <w:jc w:val="center"/>
                              <w:rPr>
                                <w:rFonts w:asciiTheme="majorBidi" w:hAnsiTheme="majorBidi" w:cstheme="majorBidi"/>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ת''ת בעלזא</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4B5B083F" id="_x0000_s1027" type="#_x0000_t202" style="position:absolute;margin-left:84.6pt;margin-top:10.05pt;width:243.25pt;height:5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" filled="f" stroked="f">
                <v:textbox>
                  <w:txbxContent>
                    <w:p w14:paraId="16B51FB3" w14:textId="0C7A1E8E" w:rsidR="00F75F67" w:rsidRPr="00EB648A" w:rsidRDefault="00EB648A" w:rsidP="00F75F67">
                      <w:pPr>
                        <w:jc w:val="center"/>
                        <w:rPr>
                          <w:rFonts w:asciiTheme="majorBidi" w:hAnsiTheme="majorBidi" w:cstheme="majorBidi"/>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40"/>
                          <w:szCs w:val="40"/>
                          <w:rtl/>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ת''ת בעלזא</w:t>
                      </w:r>
                    </w:p>
                  </w:txbxContent>
                </v:textbox>
              </v:shape>
            </w:pict>
          </mc:Fallback>
        </mc:AlternateContent>
      </w:r>
      <w:r w:rsidR="00627666">
        <w:rPr>
          <w:noProof/>
          <w:rtl/>
          <w:lang w:val="he-IL"/>
        </w:rPr>
        <mc:AlternateContent>
          <mc:Choice Requires="wps">
            <w:drawing>
              <wp:anchor distT="0" distB="0" distL="114300" distR="114300" simplePos="0" relativeHeight="251658239" behindDoc="0" locked="0" layoutInCell="1" allowOverlap="1" wp14:anchorId="48DEC6D8" wp14:editId="082CFE4A">
                <wp:simplePos x="0" y="0"/>
                <wp:positionH relativeFrom="column">
                  <wp:posOffset>1087582</wp:posOffset>
                </wp:positionH>
                <wp:positionV relativeFrom="paragraph">
                  <wp:posOffset>137102</wp:posOffset>
                </wp:positionV>
                <wp:extent cx="3089563" cy="692728"/>
                <wp:effectExtent l="0" t="0" r="15875" b="1270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563" cy="69272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280ADF"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85.65pt;margin-top:10.8pt;width:243.25pt;height:54.5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" adj="5400" filled="t" fillcolor="#f2f2f2 [3052]" strokecolor="black [3200]" strokeweight=".5pt">
                <v:stroke joinstyle="miter"/>
              </v:shape>
            </w:pict>
          </mc:Fallback>
        </mc:AlternateContent>
      </w:r>
    </w:p>
    <w:p w14:paraId="0DCAFCF5" w14:textId="77777777" w:rsidR="00C902F7" w:rsidRDefault="00C902F7">
      <w:pPr>
        <w:rPr>
          <w:rtl/>
        </w:rPr>
      </w:pPr>
    </w:p>
    <w:p w14:paraId="6955DC60" w14:textId="77777777" w:rsidR="00C902F7" w:rsidRDefault="00C902F7">
      <w:pPr>
        <w:rPr>
          <w:rtl/>
        </w:rPr>
      </w:pPr>
    </w:p>
    <w:p w14:paraId="0F07028C" w14:textId="629A860A" w:rsidR="00C03F70" w:rsidRDefault="00C03F70" w:rsidP="00C03F70">
      <w:pPr>
        <w:bidi/>
        <w:spacing w:after="0" w:line="240" w:lineRule="auto"/>
        <w:rPr>
          <w:rFonts w:ascii="Times New Roman" w:eastAsia="Times New Roman" w:hAnsi="Times New Roman" w:cs="Vilna"/>
          <w:kern w:val="0"/>
          <w:sz w:val="38"/>
          <w:szCs w:val="38"/>
          <w:rtl/>
          <w14:ligatures w14:val="none"/>
        </w:rPr>
      </w:pPr>
      <w:r w:rsidRPr="00C03F70">
        <w:rPr>
          <w:rFonts w:ascii="Times New Roman" w:eastAsia="Times New Roman" w:hAnsi="Times New Roman" w:cs="Drogolin" w:hint="cs"/>
          <w:b/>
          <w:bCs/>
          <w:kern w:val="0"/>
          <w:sz w:val="30"/>
          <w:szCs w:val="30"/>
          <w:u w:val="single"/>
          <w:rtl/>
          <w14:ligatures w14:val="none"/>
        </w:rPr>
        <w:t xml:space="preserve">                             </w:t>
      </w:r>
    </w:p>
    <w:p w14:paraId="0A7BF0E1" w14:textId="77777777" w:rsidR="00255C73" w:rsidRPr="00EB648A" w:rsidRDefault="00255C73" w:rsidP="00255C73">
      <w:pPr>
        <w:bidi/>
        <w:spacing w:after="0" w:line="240" w:lineRule="auto"/>
        <w:rPr>
          <w:rFonts w:ascii="Times New Roman" w:eastAsia="Times New Roman" w:hAnsi="Times New Roman" w:cs="Vilna"/>
          <w:kern w:val="0"/>
          <w:sz w:val="260"/>
          <w:szCs w:val="66"/>
          <w:rtl/>
          <w14:ligatures w14:val="none"/>
        </w:rPr>
      </w:pPr>
    </w:p>
    <w:p w14:paraId="6E64976D" w14:textId="77777777" w:rsidR="00EB648A" w:rsidRPr="00EB648A" w:rsidRDefault="00EB648A" w:rsidP="00EB648A">
      <w:pPr>
        <w:pBdr>
          <w:top w:val="single" w:sz="4" w:space="1" w:color="auto"/>
          <w:bottom w:val="single" w:sz="4" w:space="1" w:color="auto"/>
        </w:pBdr>
        <w:shd w:val="clear" w:color="auto" w:fill="E8E8E8" w:themeFill="background2"/>
        <w:tabs>
          <w:tab w:val="left" w:pos="386"/>
        </w:tabs>
        <w:bidi/>
        <w:spacing w:after="0" w:line="360" w:lineRule="auto"/>
        <w:ind w:right="-1276" w:hanging="1192"/>
        <w:jc w:val="center"/>
        <w:rPr>
          <w:rFonts w:asciiTheme="majorBidi" w:eastAsia="Times New Roman" w:hAnsiTheme="majorBidi" w:cstheme="majorBidi"/>
          <w:b/>
          <w:bCs/>
          <w:kern w:val="0"/>
          <w:sz w:val="18"/>
          <w:szCs w:val="18"/>
          <w:u w:val="single"/>
          <w:rtl/>
          <w:lang w:eastAsia="he-IL"/>
          <w14:ligatures w14:val="none"/>
        </w:rPr>
      </w:pPr>
      <w:r w:rsidRPr="00EB648A">
        <w:rPr>
          <w:rFonts w:asciiTheme="majorBidi" w:eastAsia="Times New Roman" w:hAnsiTheme="majorBidi" w:cstheme="majorBidi"/>
          <w:b/>
          <w:bCs/>
          <w:kern w:val="0"/>
          <w:sz w:val="18"/>
          <w:szCs w:val="18"/>
          <w:u w:val="single"/>
          <w:rtl/>
          <w:lang w:eastAsia="he-IL"/>
          <w14:ligatures w14:val="none"/>
        </w:rPr>
        <w:lastRenderedPageBreak/>
        <w:t xml:space="preserve">הודעה חשובה </w:t>
      </w:r>
      <w:proofErr w:type="spellStart"/>
      <w:r w:rsidRPr="00EB648A">
        <w:rPr>
          <w:rFonts w:asciiTheme="majorBidi" w:eastAsia="Times New Roman" w:hAnsiTheme="majorBidi" w:cstheme="majorBidi"/>
          <w:b/>
          <w:bCs/>
          <w:kern w:val="0"/>
          <w:sz w:val="18"/>
          <w:szCs w:val="18"/>
          <w:u w:val="single"/>
          <w:rtl/>
          <w:lang w:eastAsia="he-IL"/>
          <w14:ligatures w14:val="none"/>
        </w:rPr>
        <w:t>בענין</w:t>
      </w:r>
      <w:proofErr w:type="spellEnd"/>
      <w:r w:rsidRPr="00EB648A">
        <w:rPr>
          <w:rFonts w:asciiTheme="majorBidi" w:eastAsia="Times New Roman" w:hAnsiTheme="majorBidi" w:cstheme="majorBidi"/>
          <w:b/>
          <w:bCs/>
          <w:kern w:val="0"/>
          <w:sz w:val="18"/>
          <w:szCs w:val="18"/>
          <w:u w:val="single"/>
          <w:rtl/>
          <w:lang w:eastAsia="he-IL"/>
          <w14:ligatures w14:val="none"/>
        </w:rPr>
        <w:t xml:space="preserve"> השאלות על החומש</w:t>
      </w:r>
    </w:p>
    <w:p w14:paraId="24121D9F" w14:textId="77777777" w:rsidR="00EB648A" w:rsidRPr="00EB648A" w:rsidRDefault="00EB648A" w:rsidP="00EB648A">
      <w:pPr>
        <w:pBdr>
          <w:top w:val="single" w:sz="4" w:space="1" w:color="auto"/>
          <w:bottom w:val="single" w:sz="4" w:space="1" w:color="auto"/>
        </w:pBdr>
        <w:shd w:val="clear" w:color="auto" w:fill="E8E8E8" w:themeFill="background2"/>
        <w:tabs>
          <w:tab w:val="left" w:pos="386"/>
        </w:tabs>
        <w:bidi/>
        <w:spacing w:after="0" w:line="360" w:lineRule="auto"/>
        <w:ind w:right="-1276" w:hanging="1192"/>
        <w:jc w:val="both"/>
        <w:rPr>
          <w:rFonts w:asciiTheme="majorBidi" w:eastAsia="Times New Roman" w:hAnsiTheme="majorBidi" w:cstheme="majorBidi"/>
          <w:kern w:val="0"/>
          <w:sz w:val="18"/>
          <w:szCs w:val="18"/>
          <w:u w:val="single"/>
          <w:lang w:eastAsia="he-IL"/>
          <w14:ligatures w14:val="none"/>
        </w:rPr>
      </w:pPr>
      <w:r w:rsidRPr="00EB648A">
        <w:rPr>
          <w:rFonts w:asciiTheme="majorBidi" w:eastAsia="Times New Roman" w:hAnsiTheme="majorBidi" w:cstheme="majorBidi"/>
          <w:kern w:val="0"/>
          <w:sz w:val="18"/>
          <w:szCs w:val="18"/>
          <w:rtl/>
          <w:lang w:eastAsia="he-IL"/>
          <w14:ligatures w14:val="none"/>
        </w:rPr>
        <w:t>מכיוון שאנו שמים דגש עיקרי על הבנת הנקרא של הפסוקים, לכן צריך לשאול את השאלות מתוך החומש בע"פ, ולהשתדל שהילד יענה על השאלות מתוך החומש, דהיינו שהתשובה הראשונית על השאלה תהיה לשון הפסוק, ואח"כ יסביר הילד את לשון הפסוק דהיינו הטייטש והכוונה. (הדברים אמורים כמובן בשאלות שהדבר שייך).</w:t>
      </w:r>
    </w:p>
    <w:p w14:paraId="2B6DF738" w14:textId="5D163F7A" w:rsidR="00EB648A" w:rsidRPr="00EB648A" w:rsidRDefault="00EB648A" w:rsidP="00EB648A">
      <w:pPr>
        <w:bidi/>
        <w:spacing w:after="0" w:line="360" w:lineRule="auto"/>
        <w:ind w:right="-851" w:hanging="625"/>
        <w:jc w:val="center"/>
        <w:rPr>
          <w:rFonts w:asciiTheme="majorBidi" w:eastAsia="Times New Roman" w:hAnsiTheme="majorBidi" w:cstheme="majorBidi"/>
          <w:kern w:val="0"/>
          <w:u w:val="single"/>
          <w:rtl/>
          <w:lang w:eastAsia="he-IL"/>
          <w14:ligatures w14:val="none"/>
        </w:rPr>
      </w:pPr>
      <w:r w:rsidRPr="00EB648A">
        <w:rPr>
          <w:rFonts w:asciiTheme="majorBidi" w:eastAsia="Times New Roman" w:hAnsiTheme="majorBidi" w:cstheme="majorBidi"/>
          <w:kern w:val="0"/>
          <w:u w:val="single"/>
          <w:rtl/>
          <w:lang w:eastAsia="he-IL"/>
          <w14:ligatures w14:val="none"/>
        </w:rPr>
        <w:t>פסוק  א'</w:t>
      </w:r>
    </w:p>
    <w:p w14:paraId="34B1EBB2" w14:textId="77777777" w:rsidR="00EB648A" w:rsidRPr="00EB648A" w:rsidRDefault="00EB648A" w:rsidP="00EB648A">
      <w:pPr>
        <w:numPr>
          <w:ilvl w:val="0"/>
          <w:numId w:val="7"/>
        </w:numPr>
        <w:bidi/>
        <w:spacing w:after="0" w:line="360" w:lineRule="auto"/>
        <w:ind w:left="363"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בראשית? </w:t>
      </w:r>
      <w:r w:rsidRPr="00EB648A">
        <w:rPr>
          <w:rFonts w:asciiTheme="majorBidi" w:eastAsia="Times New Roman" w:hAnsiTheme="majorBidi" w:cstheme="majorBidi"/>
          <w:kern w:val="0"/>
          <w:sz w:val="18"/>
          <w:szCs w:val="28"/>
          <w:rtl/>
          <w14:ligatures w14:val="none"/>
        </w:rPr>
        <w:t>בהתחלה.</w:t>
      </w:r>
    </w:p>
    <w:p w14:paraId="28ABE907" w14:textId="77777777" w:rsidR="00EB648A" w:rsidRPr="00EB648A" w:rsidRDefault="00EB648A" w:rsidP="00EB648A">
      <w:pPr>
        <w:numPr>
          <w:ilvl w:val="0"/>
          <w:numId w:val="7"/>
        </w:numPr>
        <w:bidi/>
        <w:spacing w:after="0" w:line="360" w:lineRule="auto"/>
        <w:ind w:left="363"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בראשית, בהתחלה של מה? </w:t>
      </w:r>
      <w:r w:rsidRPr="00EB648A">
        <w:rPr>
          <w:rFonts w:asciiTheme="majorBidi" w:eastAsia="Times New Roman" w:hAnsiTheme="majorBidi" w:cstheme="majorBidi"/>
          <w:kern w:val="0"/>
          <w:sz w:val="18"/>
          <w:szCs w:val="28"/>
          <w:rtl/>
          <w14:ligatures w14:val="none"/>
        </w:rPr>
        <w:t>ברא אלוקים, בהתחלת בריאת העולם ע"י ד'</w:t>
      </w:r>
    </w:p>
    <w:p w14:paraId="66177174" w14:textId="77777777" w:rsidR="00EB648A" w:rsidRPr="00EB648A" w:rsidRDefault="00EB648A" w:rsidP="00EB648A">
      <w:pPr>
        <w:numPr>
          <w:ilvl w:val="0"/>
          <w:numId w:val="7"/>
        </w:numPr>
        <w:bidi/>
        <w:spacing w:after="0" w:line="360" w:lineRule="auto"/>
        <w:ind w:left="363"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בראשית ברא אלוקים, מה היה אז? </w:t>
      </w:r>
      <w:r w:rsidRPr="00EB648A">
        <w:rPr>
          <w:rFonts w:asciiTheme="majorBidi" w:eastAsia="Times New Roman" w:hAnsiTheme="majorBidi" w:cstheme="majorBidi"/>
          <w:kern w:val="0"/>
          <w:sz w:val="18"/>
          <w:szCs w:val="28"/>
          <w:rtl/>
          <w14:ligatures w14:val="none"/>
        </w:rPr>
        <w:t xml:space="preserve">בפסוק ב' מובא המשך הדברים שאז בהתחלת בריאת העולם </w:t>
      </w:r>
      <w:proofErr w:type="spellStart"/>
      <w:r w:rsidRPr="00EB648A">
        <w:rPr>
          <w:rFonts w:asciiTheme="majorBidi" w:eastAsia="Times New Roman" w:hAnsiTheme="majorBidi" w:cstheme="majorBidi"/>
          <w:kern w:val="0"/>
          <w:sz w:val="18"/>
          <w:szCs w:val="28"/>
          <w:rtl/>
          <w14:ligatures w14:val="none"/>
        </w:rPr>
        <w:t>היתה</w:t>
      </w:r>
      <w:proofErr w:type="spellEnd"/>
      <w:r w:rsidRPr="00EB648A">
        <w:rPr>
          <w:rFonts w:asciiTheme="majorBidi" w:eastAsia="Times New Roman" w:hAnsiTheme="majorBidi" w:cstheme="majorBidi"/>
          <w:kern w:val="0"/>
          <w:sz w:val="18"/>
          <w:szCs w:val="28"/>
          <w:rtl/>
          <w14:ligatures w14:val="none"/>
        </w:rPr>
        <w:t xml:space="preserve"> הארץ תוהו ובוהו וגו'.</w:t>
      </w:r>
    </w:p>
    <w:p w14:paraId="2C686D06" w14:textId="77777777" w:rsidR="00EB648A" w:rsidRPr="00EB648A" w:rsidRDefault="00EB648A" w:rsidP="00EB648A">
      <w:pPr>
        <w:numPr>
          <w:ilvl w:val="0"/>
          <w:numId w:val="7"/>
        </w:numPr>
        <w:bidi/>
        <w:spacing w:after="0" w:line="360" w:lineRule="auto"/>
        <w:ind w:left="363"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ברא ה' ביום הראשון? </w:t>
      </w:r>
      <w:r w:rsidRPr="00EB648A">
        <w:rPr>
          <w:rFonts w:asciiTheme="majorBidi" w:eastAsia="Times New Roman" w:hAnsiTheme="majorBidi" w:cstheme="majorBidi"/>
          <w:kern w:val="0"/>
          <w:sz w:val="18"/>
          <w:szCs w:val="28"/>
          <w:rtl/>
          <w14:ligatures w14:val="none"/>
        </w:rPr>
        <w:t>הכל וסידר ביום הראשון על מקומם אור וחשך.</w:t>
      </w:r>
    </w:p>
    <w:p w14:paraId="3D2B38A6"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0"/>
          <w:szCs w:val="16"/>
          <w:u w:val="single"/>
          <w:rtl/>
          <w14:ligatures w14:val="none"/>
        </w:rPr>
      </w:pPr>
    </w:p>
    <w:p w14:paraId="3E291E5C"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u w:val="single"/>
          <w:rtl/>
          <w14:ligatures w14:val="none"/>
        </w:rPr>
      </w:pPr>
      <w:r w:rsidRPr="00EB648A">
        <w:rPr>
          <w:rFonts w:asciiTheme="majorBidi" w:eastAsia="Times New Roman" w:hAnsiTheme="majorBidi" w:cstheme="majorBidi"/>
          <w:b/>
          <w:bCs/>
          <w:kern w:val="0"/>
          <w:sz w:val="18"/>
          <w:szCs w:val="28"/>
          <w:u w:val="single"/>
          <w:rtl/>
          <w14:ligatures w14:val="none"/>
        </w:rPr>
        <w:t xml:space="preserve">פירוש המילים: </w:t>
      </w:r>
    </w:p>
    <w:p w14:paraId="4A7E7208"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בראשית: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אונהייב</w:t>
      </w:r>
      <w:proofErr w:type="spellEnd"/>
      <w:r w:rsidRPr="00EB648A">
        <w:rPr>
          <w:rFonts w:asciiTheme="majorBidi" w:eastAsia="Times New Roman" w:hAnsiTheme="majorBidi" w:cstheme="majorBidi"/>
          <w:b/>
          <w:bCs/>
          <w:kern w:val="0"/>
          <w:sz w:val="18"/>
          <w:szCs w:val="28"/>
          <w:rtl/>
          <w14:ligatures w14:val="none"/>
        </w:rPr>
        <w:t xml:space="preserve">. ברא אלוקים: </w:t>
      </w:r>
      <w:proofErr w:type="spellStart"/>
      <w:r w:rsidRPr="00EB648A">
        <w:rPr>
          <w:rFonts w:asciiTheme="majorBidi" w:eastAsia="Times New Roman" w:hAnsiTheme="majorBidi" w:cstheme="majorBidi"/>
          <w:kern w:val="0"/>
          <w:sz w:val="18"/>
          <w:szCs w:val="28"/>
          <w:rtl/>
          <w14:ligatures w14:val="none"/>
        </w:rPr>
        <w:t>ווען</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אייבישטער</w:t>
      </w:r>
      <w:proofErr w:type="spellEnd"/>
      <w:r w:rsidRPr="00EB648A">
        <w:rPr>
          <w:rFonts w:asciiTheme="majorBidi" w:eastAsia="Times New Roman" w:hAnsiTheme="majorBidi" w:cstheme="majorBidi"/>
          <w:kern w:val="0"/>
          <w:sz w:val="18"/>
          <w:szCs w:val="28"/>
          <w:rtl/>
          <w14:ligatures w14:val="none"/>
        </w:rPr>
        <w:t xml:space="preserve"> האט </w:t>
      </w:r>
      <w:proofErr w:type="spellStart"/>
      <w:r w:rsidRPr="00EB648A">
        <w:rPr>
          <w:rFonts w:asciiTheme="majorBidi" w:eastAsia="Times New Roman" w:hAnsiTheme="majorBidi" w:cstheme="majorBidi"/>
          <w:kern w:val="0"/>
          <w:sz w:val="18"/>
          <w:szCs w:val="28"/>
          <w:rtl/>
          <w14:ligatures w14:val="none"/>
        </w:rPr>
        <w:t>באשפן</w:t>
      </w:r>
      <w:proofErr w:type="spellEnd"/>
      <w:r w:rsidRPr="00EB648A">
        <w:rPr>
          <w:rFonts w:asciiTheme="majorBidi" w:eastAsia="Times New Roman" w:hAnsiTheme="majorBidi" w:cstheme="majorBidi"/>
          <w:b/>
          <w:bCs/>
          <w:kern w:val="0"/>
          <w:sz w:val="18"/>
          <w:szCs w:val="28"/>
          <w:rtl/>
          <w14:ligatures w14:val="none"/>
        </w:rPr>
        <w:t xml:space="preserve">. את השמים: </w:t>
      </w:r>
      <w:r w:rsidRPr="00EB648A">
        <w:rPr>
          <w:rFonts w:asciiTheme="majorBidi" w:eastAsia="Times New Roman" w:hAnsiTheme="majorBidi" w:cstheme="majorBidi"/>
          <w:kern w:val="0"/>
          <w:sz w:val="18"/>
          <w:szCs w:val="28"/>
          <w:rtl/>
          <w14:ligatures w14:val="none"/>
        </w:rPr>
        <w:t>די המלען</w:t>
      </w:r>
      <w:r w:rsidRPr="00EB648A">
        <w:rPr>
          <w:rFonts w:asciiTheme="majorBidi" w:eastAsia="Times New Roman" w:hAnsiTheme="majorBidi" w:cstheme="majorBidi"/>
          <w:b/>
          <w:bCs/>
          <w:kern w:val="0"/>
          <w:sz w:val="18"/>
          <w:szCs w:val="28"/>
          <w:rtl/>
          <w14:ligatures w14:val="none"/>
        </w:rPr>
        <w:t xml:space="preserve">. ואת הארץ: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ערד</w:t>
      </w:r>
      <w:r w:rsidRPr="00EB648A">
        <w:rPr>
          <w:rFonts w:asciiTheme="majorBidi" w:eastAsia="Times New Roman" w:hAnsiTheme="majorBidi" w:cstheme="majorBidi"/>
          <w:b/>
          <w:bCs/>
          <w:kern w:val="0"/>
          <w:sz w:val="18"/>
          <w:szCs w:val="28"/>
          <w:rtl/>
          <w14:ligatures w14:val="none"/>
        </w:rPr>
        <w:t>.</w:t>
      </w:r>
    </w:p>
    <w:p w14:paraId="6FE9891A" w14:textId="77777777" w:rsidR="00EB648A" w:rsidRPr="00EB648A" w:rsidRDefault="00EB648A" w:rsidP="00EB648A">
      <w:pPr>
        <w:pBdr>
          <w:top w:val="single" w:sz="4" w:space="1" w:color="auto"/>
        </w:pBdr>
        <w:shd w:val="clear" w:color="auto" w:fill="E8E8E8" w:themeFill="background2"/>
        <w:bidi/>
        <w:spacing w:after="0" w:line="360" w:lineRule="auto"/>
        <w:ind w:left="170" w:right="-851" w:hanging="625"/>
        <w:jc w:val="center"/>
        <w:rPr>
          <w:rFonts w:asciiTheme="majorBidi" w:eastAsia="Times New Roman" w:hAnsiTheme="majorBidi" w:cstheme="majorBidi"/>
          <w:kern w:val="0"/>
          <w:u w:val="single"/>
          <w:rtl/>
          <w:lang w:eastAsia="he-IL"/>
          <w14:ligatures w14:val="none"/>
        </w:rPr>
      </w:pPr>
    </w:p>
    <w:p w14:paraId="6D3D8F5F" w14:textId="77777777" w:rsidR="00EB648A" w:rsidRPr="00EB648A" w:rsidRDefault="00EB648A" w:rsidP="00EB648A">
      <w:pPr>
        <w:bidi/>
        <w:spacing w:after="0" w:line="360" w:lineRule="auto"/>
        <w:ind w:right="-851" w:hanging="625"/>
        <w:jc w:val="center"/>
        <w:rPr>
          <w:rFonts w:asciiTheme="majorBidi" w:eastAsia="Times New Roman" w:hAnsiTheme="majorBidi" w:cstheme="majorBidi"/>
          <w:kern w:val="0"/>
          <w:u w:val="single"/>
          <w:rtl/>
          <w:lang w:eastAsia="he-IL"/>
          <w14:ligatures w14:val="none"/>
        </w:rPr>
      </w:pPr>
      <w:r w:rsidRPr="00EB648A">
        <w:rPr>
          <w:rFonts w:asciiTheme="majorBidi" w:eastAsia="Times New Roman" w:hAnsiTheme="majorBidi" w:cstheme="majorBidi"/>
          <w:kern w:val="0"/>
          <w:u w:val="single"/>
          <w:rtl/>
          <w:lang w:eastAsia="he-IL"/>
          <w14:ligatures w14:val="none"/>
        </w:rPr>
        <w:t>פסוק  ב'</w:t>
      </w:r>
    </w:p>
    <w:p w14:paraId="6DB22320"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והארץ </w:t>
      </w:r>
      <w:proofErr w:type="spellStart"/>
      <w:r w:rsidRPr="00EB648A">
        <w:rPr>
          <w:rFonts w:asciiTheme="majorBidi" w:eastAsia="Times New Roman" w:hAnsiTheme="majorBidi" w:cstheme="majorBidi"/>
          <w:b/>
          <w:bCs/>
          <w:kern w:val="0"/>
          <w:sz w:val="18"/>
          <w:szCs w:val="28"/>
          <w:rtl/>
          <w14:ligatures w14:val="none"/>
        </w:rPr>
        <w:t>היתה</w:t>
      </w:r>
      <w:proofErr w:type="spellEnd"/>
      <w:r w:rsidRPr="00EB648A">
        <w:rPr>
          <w:rFonts w:asciiTheme="majorBidi" w:eastAsia="Times New Roman" w:hAnsiTheme="majorBidi" w:cstheme="majorBidi"/>
          <w:b/>
          <w:bCs/>
          <w:kern w:val="0"/>
          <w:sz w:val="18"/>
          <w:szCs w:val="28"/>
          <w:rtl/>
          <w14:ligatures w14:val="none"/>
        </w:rPr>
        <w:t xml:space="preserve"> תהו? </w:t>
      </w:r>
      <w:r w:rsidRPr="00EB648A">
        <w:rPr>
          <w:rFonts w:asciiTheme="majorBidi" w:eastAsia="Times New Roman" w:hAnsiTheme="majorBidi" w:cstheme="majorBidi"/>
          <w:kern w:val="0"/>
          <w:sz w:val="18"/>
          <w:szCs w:val="28"/>
          <w:rtl/>
          <w14:ligatures w14:val="none"/>
        </w:rPr>
        <w:t xml:space="preserve">שהעולם היה במצב שכל הרואה </w:t>
      </w:r>
      <w:proofErr w:type="spellStart"/>
      <w:r w:rsidRPr="00EB648A">
        <w:rPr>
          <w:rFonts w:asciiTheme="majorBidi" w:eastAsia="Times New Roman" w:hAnsiTheme="majorBidi" w:cstheme="majorBidi"/>
          <w:kern w:val="0"/>
          <w:sz w:val="18"/>
          <w:szCs w:val="28"/>
          <w:rtl/>
          <w14:ligatures w14:val="none"/>
        </w:rPr>
        <w:t>משתמם</w:t>
      </w:r>
      <w:proofErr w:type="spellEnd"/>
      <w:r w:rsidRPr="00EB648A">
        <w:rPr>
          <w:rFonts w:asciiTheme="majorBidi" w:eastAsia="Times New Roman" w:hAnsiTheme="majorBidi" w:cstheme="majorBidi"/>
          <w:kern w:val="0"/>
          <w:sz w:val="18"/>
          <w:szCs w:val="28"/>
          <w:rtl/>
          <w14:ligatures w14:val="none"/>
        </w:rPr>
        <w:t xml:space="preserve"> ותמה עליו</w:t>
      </w:r>
      <w:r w:rsidRPr="00EB648A">
        <w:rPr>
          <w:rFonts w:asciiTheme="majorBidi" w:eastAsia="Times New Roman" w:hAnsiTheme="majorBidi" w:cstheme="majorBidi"/>
          <w:b/>
          <w:bCs/>
          <w:kern w:val="0"/>
          <w:sz w:val="18"/>
          <w:szCs w:val="28"/>
          <w:rtl/>
          <w14:ligatures w14:val="none"/>
        </w:rPr>
        <w:t>.</w:t>
      </w:r>
    </w:p>
    <w:p w14:paraId="65FA66F4"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הכוונה שהעולם היה "תהו"? </w:t>
      </w:r>
      <w:r w:rsidRPr="00EB648A">
        <w:rPr>
          <w:rFonts w:asciiTheme="majorBidi" w:eastAsia="Times New Roman" w:hAnsiTheme="majorBidi" w:cstheme="majorBidi"/>
          <w:kern w:val="0"/>
          <w:sz w:val="18"/>
          <w:szCs w:val="28"/>
          <w:rtl/>
          <w14:ligatures w14:val="none"/>
        </w:rPr>
        <w:t>מעורבב בלי סדר</w:t>
      </w:r>
      <w:r w:rsidRPr="00EB648A">
        <w:rPr>
          <w:rFonts w:asciiTheme="majorBidi" w:eastAsia="Times New Roman" w:hAnsiTheme="majorBidi" w:cstheme="majorBidi"/>
          <w:b/>
          <w:bCs/>
          <w:kern w:val="0"/>
          <w:sz w:val="18"/>
          <w:szCs w:val="28"/>
          <w:rtl/>
          <w14:ligatures w14:val="none"/>
        </w:rPr>
        <w:t>.</w:t>
      </w:r>
    </w:p>
    <w:p w14:paraId="524C80DF"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מה היה מעורבב? אור ו</w:t>
      </w:r>
      <w:r w:rsidRPr="00EB648A">
        <w:rPr>
          <w:rFonts w:asciiTheme="majorBidi" w:eastAsia="Times New Roman" w:hAnsiTheme="majorBidi" w:cstheme="majorBidi"/>
          <w:kern w:val="0"/>
          <w:sz w:val="18"/>
          <w:szCs w:val="28"/>
          <w:rtl/>
          <w14:ligatures w14:val="none"/>
        </w:rPr>
        <w:t>חשך והמים</w:t>
      </w:r>
      <w:r w:rsidRPr="00EB648A">
        <w:rPr>
          <w:rFonts w:asciiTheme="majorBidi" w:eastAsia="Times New Roman" w:hAnsiTheme="majorBidi" w:cstheme="majorBidi"/>
          <w:b/>
          <w:bCs/>
          <w:kern w:val="0"/>
          <w:sz w:val="18"/>
          <w:szCs w:val="28"/>
          <w:rtl/>
          <w14:ligatures w14:val="none"/>
        </w:rPr>
        <w:t>.</w:t>
      </w:r>
    </w:p>
    <w:p w14:paraId="5BF8C9DF"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ובהו? </w:t>
      </w:r>
      <w:r w:rsidRPr="00EB648A">
        <w:rPr>
          <w:rFonts w:asciiTheme="majorBidi" w:eastAsia="Times New Roman" w:hAnsiTheme="majorBidi" w:cstheme="majorBidi"/>
          <w:kern w:val="0"/>
          <w:sz w:val="18"/>
          <w:szCs w:val="28"/>
          <w:rtl/>
          <w14:ligatures w14:val="none"/>
        </w:rPr>
        <w:t>ריק בלי בני אדם חיות ועצים</w:t>
      </w:r>
      <w:r w:rsidRPr="00EB648A">
        <w:rPr>
          <w:rFonts w:asciiTheme="majorBidi" w:eastAsia="Times New Roman" w:hAnsiTheme="majorBidi" w:cstheme="majorBidi"/>
          <w:b/>
          <w:bCs/>
          <w:kern w:val="0"/>
          <w:sz w:val="18"/>
          <w:szCs w:val="28"/>
          <w:rtl/>
          <w14:ligatures w14:val="none"/>
        </w:rPr>
        <w:t>.</w:t>
      </w:r>
    </w:p>
    <w:p w14:paraId="72654833"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וחשך על פני תהום? </w:t>
      </w:r>
      <w:r w:rsidRPr="00EB648A">
        <w:rPr>
          <w:rFonts w:asciiTheme="majorBidi" w:eastAsia="Times New Roman" w:hAnsiTheme="majorBidi" w:cstheme="majorBidi"/>
          <w:kern w:val="0"/>
          <w:sz w:val="18"/>
          <w:szCs w:val="28"/>
          <w:rtl/>
          <w14:ligatures w14:val="none"/>
        </w:rPr>
        <w:t>היה חושך בכל העולם, והיינו על פני תהום, שאז היה עדיין מים בכל העולם גם על הארץ.</w:t>
      </w:r>
    </w:p>
    <w:p w14:paraId="328FC4B7"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לומדים מהמילה ורוח? </w:t>
      </w:r>
      <w:r w:rsidRPr="00EB648A">
        <w:rPr>
          <w:rFonts w:asciiTheme="majorBidi" w:eastAsia="Times New Roman" w:hAnsiTheme="majorBidi" w:cstheme="majorBidi"/>
          <w:kern w:val="0"/>
          <w:sz w:val="18"/>
          <w:szCs w:val="28"/>
          <w:rtl/>
          <w14:ligatures w14:val="none"/>
        </w:rPr>
        <w:t>שאז נבראה גם הרוח</w:t>
      </w:r>
      <w:r w:rsidRPr="00EB648A">
        <w:rPr>
          <w:rFonts w:asciiTheme="majorBidi" w:eastAsia="Times New Roman" w:hAnsiTheme="majorBidi" w:cstheme="majorBidi"/>
          <w:b/>
          <w:bCs/>
          <w:kern w:val="0"/>
          <w:sz w:val="18"/>
          <w:szCs w:val="28"/>
          <w:rtl/>
          <w14:ligatures w14:val="none"/>
        </w:rPr>
        <w:t>.</w:t>
      </w:r>
    </w:p>
    <w:p w14:paraId="507A6171" w14:textId="77777777" w:rsidR="00EB648A" w:rsidRPr="00EB648A" w:rsidRDefault="00EB648A" w:rsidP="00EB648A">
      <w:pPr>
        <w:numPr>
          <w:ilvl w:val="0"/>
          <w:numId w:val="8"/>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עשתה הרוח שנשבה? </w:t>
      </w:r>
      <w:r w:rsidRPr="00EB648A">
        <w:rPr>
          <w:rFonts w:asciiTheme="majorBidi" w:eastAsia="Times New Roman" w:hAnsiTheme="majorBidi" w:cstheme="majorBidi"/>
          <w:kern w:val="0"/>
          <w:sz w:val="18"/>
          <w:szCs w:val="28"/>
          <w:rtl/>
          <w14:ligatures w14:val="none"/>
        </w:rPr>
        <w:t xml:space="preserve">נשאה את </w:t>
      </w:r>
      <w:proofErr w:type="spellStart"/>
      <w:r w:rsidRPr="00EB648A">
        <w:rPr>
          <w:rFonts w:asciiTheme="majorBidi" w:eastAsia="Times New Roman" w:hAnsiTheme="majorBidi" w:cstheme="majorBidi"/>
          <w:kern w:val="0"/>
          <w:sz w:val="18"/>
          <w:szCs w:val="28"/>
          <w:rtl/>
          <w14:ligatures w14:val="none"/>
        </w:rPr>
        <w:t>כסא</w:t>
      </w:r>
      <w:proofErr w:type="spellEnd"/>
      <w:r w:rsidRPr="00EB648A">
        <w:rPr>
          <w:rFonts w:asciiTheme="majorBidi" w:eastAsia="Times New Roman" w:hAnsiTheme="majorBidi" w:cstheme="majorBidi"/>
          <w:kern w:val="0"/>
          <w:sz w:val="18"/>
          <w:szCs w:val="28"/>
          <w:rtl/>
          <w14:ligatures w14:val="none"/>
        </w:rPr>
        <w:t xml:space="preserve"> הכבוד מעל המים</w:t>
      </w:r>
      <w:r w:rsidRPr="00EB648A">
        <w:rPr>
          <w:rFonts w:asciiTheme="majorBidi" w:eastAsia="Times New Roman" w:hAnsiTheme="majorBidi" w:cstheme="majorBidi"/>
          <w:b/>
          <w:bCs/>
          <w:kern w:val="0"/>
          <w:sz w:val="18"/>
          <w:szCs w:val="28"/>
          <w:rtl/>
          <w14:ligatures w14:val="none"/>
        </w:rPr>
        <w:t>.</w:t>
      </w:r>
    </w:p>
    <w:p w14:paraId="01F91867"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0"/>
          <w:szCs w:val="16"/>
          <w:u w:val="single"/>
          <w:rtl/>
          <w14:ligatures w14:val="none"/>
        </w:rPr>
      </w:pPr>
    </w:p>
    <w:p w14:paraId="4C29CD8E"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u w:val="single"/>
          <w:rtl/>
          <w14:ligatures w14:val="none"/>
        </w:rPr>
      </w:pPr>
      <w:r w:rsidRPr="00EB648A">
        <w:rPr>
          <w:rFonts w:asciiTheme="majorBidi" w:eastAsia="Times New Roman" w:hAnsiTheme="majorBidi" w:cstheme="majorBidi"/>
          <w:b/>
          <w:bCs/>
          <w:kern w:val="0"/>
          <w:sz w:val="18"/>
          <w:szCs w:val="28"/>
          <w:u w:val="single"/>
          <w:rtl/>
          <w14:ligatures w14:val="none"/>
        </w:rPr>
        <w:t xml:space="preserve">פירוש המילים: </w:t>
      </w:r>
    </w:p>
    <w:p w14:paraId="7ABFABE2"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rtl/>
          <w14:ligatures w14:val="none"/>
        </w:rPr>
      </w:pPr>
      <w:proofErr w:type="spellStart"/>
      <w:r w:rsidRPr="00EB648A">
        <w:rPr>
          <w:rFonts w:asciiTheme="majorBidi" w:eastAsia="Times New Roman" w:hAnsiTheme="majorBidi" w:cstheme="majorBidi"/>
          <w:b/>
          <w:bCs/>
          <w:kern w:val="0"/>
          <w:sz w:val="18"/>
          <w:szCs w:val="28"/>
          <w:rtl/>
          <w14:ligatures w14:val="none"/>
        </w:rPr>
        <w:t>תהו:</w:t>
      </w:r>
      <w:r w:rsidRPr="00EB648A">
        <w:rPr>
          <w:rFonts w:asciiTheme="majorBidi" w:eastAsia="Times New Roman" w:hAnsiTheme="majorBidi" w:cstheme="majorBidi"/>
          <w:kern w:val="0"/>
          <w:sz w:val="18"/>
          <w:szCs w:val="28"/>
          <w:rtl/>
          <w14:ligatures w14:val="none"/>
        </w:rPr>
        <w:t>וויסט</w:t>
      </w:r>
      <w:proofErr w:type="spellEnd"/>
      <w:r w:rsidRPr="00EB648A">
        <w:rPr>
          <w:rFonts w:asciiTheme="majorBidi" w:eastAsia="Times New Roman" w:hAnsiTheme="majorBidi" w:cstheme="majorBidi"/>
          <w:b/>
          <w:bCs/>
          <w:kern w:val="0"/>
          <w:sz w:val="18"/>
          <w:szCs w:val="28"/>
          <w:rtl/>
          <w14:ligatures w14:val="none"/>
        </w:rPr>
        <w:t xml:space="preserve">. ובהו: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ליידיק</w:t>
      </w:r>
      <w:proofErr w:type="spellEnd"/>
      <w:r w:rsidRPr="00EB648A">
        <w:rPr>
          <w:rFonts w:asciiTheme="majorBidi" w:eastAsia="Times New Roman" w:hAnsiTheme="majorBidi" w:cstheme="majorBidi"/>
          <w:b/>
          <w:bCs/>
          <w:kern w:val="0"/>
          <w:sz w:val="18"/>
          <w:szCs w:val="28"/>
          <w:rtl/>
          <w14:ligatures w14:val="none"/>
        </w:rPr>
        <w:t xml:space="preserve">. וחושך: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טינקל</w:t>
      </w:r>
      <w:proofErr w:type="spellEnd"/>
      <w:r w:rsidRPr="00EB648A">
        <w:rPr>
          <w:rFonts w:asciiTheme="majorBidi" w:eastAsia="Times New Roman" w:hAnsiTheme="majorBidi" w:cstheme="majorBidi"/>
          <w:b/>
          <w:bCs/>
          <w:kern w:val="0"/>
          <w:sz w:val="18"/>
          <w:szCs w:val="28"/>
          <w:rtl/>
          <w14:ligatures w14:val="none"/>
        </w:rPr>
        <w:t xml:space="preserve">. על פני תהם: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תהום</w:t>
      </w:r>
      <w:r w:rsidRPr="00EB648A">
        <w:rPr>
          <w:rFonts w:asciiTheme="majorBidi" w:eastAsia="Times New Roman" w:hAnsiTheme="majorBidi" w:cstheme="majorBidi"/>
          <w:b/>
          <w:bCs/>
          <w:kern w:val="0"/>
          <w:sz w:val="18"/>
          <w:szCs w:val="28"/>
          <w:rtl/>
          <w14:ligatures w14:val="none"/>
        </w:rPr>
        <w:t xml:space="preserve">. ורוח: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ווינד</w:t>
      </w:r>
      <w:proofErr w:type="spellEnd"/>
      <w:r w:rsidRPr="00EB648A">
        <w:rPr>
          <w:rFonts w:asciiTheme="majorBidi" w:eastAsia="Times New Roman" w:hAnsiTheme="majorBidi" w:cstheme="majorBidi"/>
          <w:b/>
          <w:bCs/>
          <w:kern w:val="0"/>
          <w:sz w:val="18"/>
          <w:szCs w:val="28"/>
          <w:rtl/>
          <w14:ligatures w14:val="none"/>
        </w:rPr>
        <w:t xml:space="preserve">. אלוקים: </w:t>
      </w:r>
      <w:r w:rsidRPr="00EB648A">
        <w:rPr>
          <w:rFonts w:asciiTheme="majorBidi" w:eastAsia="Times New Roman" w:hAnsiTheme="majorBidi" w:cstheme="majorBidi"/>
          <w:kern w:val="0"/>
          <w:sz w:val="18"/>
          <w:szCs w:val="28"/>
          <w:rtl/>
          <w14:ligatures w14:val="none"/>
        </w:rPr>
        <w:t xml:space="preserve">פון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b/>
          <w:bCs/>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אייבישטער</w:t>
      </w:r>
      <w:proofErr w:type="spellEnd"/>
      <w:r w:rsidRPr="00EB648A">
        <w:rPr>
          <w:rFonts w:asciiTheme="majorBidi" w:eastAsia="Times New Roman" w:hAnsiTheme="majorBidi" w:cstheme="majorBidi"/>
          <w:b/>
          <w:bCs/>
          <w:kern w:val="0"/>
          <w:sz w:val="18"/>
          <w:szCs w:val="28"/>
          <w:rtl/>
          <w14:ligatures w14:val="none"/>
        </w:rPr>
        <w:t xml:space="preserve">. מרחפת: </w:t>
      </w:r>
      <w:r w:rsidRPr="00EB648A">
        <w:rPr>
          <w:rFonts w:asciiTheme="majorBidi" w:eastAsia="Times New Roman" w:hAnsiTheme="majorBidi" w:cstheme="majorBidi"/>
          <w:kern w:val="0"/>
          <w:sz w:val="18"/>
          <w:szCs w:val="28"/>
          <w:rtl/>
          <w14:ligatures w14:val="none"/>
        </w:rPr>
        <w:t xml:space="preserve">האט </w:t>
      </w:r>
      <w:proofErr w:type="spellStart"/>
      <w:r w:rsidRPr="00EB648A">
        <w:rPr>
          <w:rFonts w:asciiTheme="majorBidi" w:eastAsia="Times New Roman" w:hAnsiTheme="majorBidi" w:cstheme="majorBidi"/>
          <w:kern w:val="0"/>
          <w:sz w:val="18"/>
          <w:szCs w:val="28"/>
          <w:rtl/>
          <w14:ligatures w14:val="none"/>
        </w:rPr>
        <w:t>געבלואזען</w:t>
      </w:r>
      <w:proofErr w:type="spellEnd"/>
      <w:r w:rsidRPr="00EB648A">
        <w:rPr>
          <w:rFonts w:asciiTheme="majorBidi" w:eastAsia="Times New Roman" w:hAnsiTheme="majorBidi" w:cstheme="majorBidi"/>
          <w:b/>
          <w:bCs/>
          <w:kern w:val="0"/>
          <w:sz w:val="18"/>
          <w:szCs w:val="28"/>
          <w:rtl/>
          <w14:ligatures w14:val="none"/>
        </w:rPr>
        <w:t xml:space="preserve">. על פני המים: </w:t>
      </w:r>
      <w:proofErr w:type="spellStart"/>
      <w:r w:rsidRPr="00EB648A">
        <w:rPr>
          <w:rFonts w:asciiTheme="majorBidi" w:eastAsia="Times New Roman" w:hAnsiTheme="majorBidi" w:cstheme="majorBidi"/>
          <w:kern w:val="0"/>
          <w:sz w:val="18"/>
          <w:szCs w:val="28"/>
          <w:rtl/>
          <w14:ligatures w14:val="none"/>
        </w:rPr>
        <w:t>אויף</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וואסער</w:t>
      </w:r>
      <w:proofErr w:type="spellEnd"/>
      <w:r w:rsidRPr="00EB648A">
        <w:rPr>
          <w:rFonts w:asciiTheme="majorBidi" w:eastAsia="Times New Roman" w:hAnsiTheme="majorBidi" w:cstheme="majorBidi"/>
          <w:b/>
          <w:bCs/>
          <w:kern w:val="0"/>
          <w:sz w:val="18"/>
          <w:szCs w:val="28"/>
          <w:rtl/>
          <w14:ligatures w14:val="none"/>
        </w:rPr>
        <w:t>.</w:t>
      </w:r>
    </w:p>
    <w:p w14:paraId="2631F224" w14:textId="77777777" w:rsidR="00EB648A" w:rsidRPr="00EB648A" w:rsidRDefault="00EB648A" w:rsidP="00EB648A">
      <w:pPr>
        <w:pBdr>
          <w:top w:val="single" w:sz="4" w:space="1" w:color="auto"/>
        </w:pBdr>
        <w:shd w:val="clear" w:color="auto" w:fill="E8E8E8" w:themeFill="background2"/>
        <w:bidi/>
        <w:spacing w:after="0" w:line="360" w:lineRule="auto"/>
        <w:ind w:left="170" w:right="-851" w:hanging="625"/>
        <w:rPr>
          <w:rFonts w:asciiTheme="majorBidi" w:eastAsia="Times New Roman" w:hAnsiTheme="majorBidi" w:cstheme="majorBidi"/>
          <w:kern w:val="0"/>
          <w:rtl/>
          <w:lang w:eastAsia="he-IL"/>
          <w14:ligatures w14:val="none"/>
        </w:rPr>
      </w:pPr>
    </w:p>
    <w:p w14:paraId="65231E6D" w14:textId="77777777" w:rsidR="00EB648A" w:rsidRPr="00EB648A" w:rsidRDefault="00EB648A" w:rsidP="00EB648A">
      <w:pPr>
        <w:bidi/>
        <w:spacing w:after="0" w:line="360" w:lineRule="auto"/>
        <w:ind w:right="-851" w:hanging="625"/>
        <w:jc w:val="center"/>
        <w:rPr>
          <w:rFonts w:asciiTheme="majorBidi" w:eastAsia="Times New Roman" w:hAnsiTheme="majorBidi" w:cstheme="majorBidi"/>
          <w:kern w:val="0"/>
          <w:u w:val="single"/>
          <w:rtl/>
          <w:lang w:eastAsia="he-IL"/>
          <w14:ligatures w14:val="none"/>
        </w:rPr>
      </w:pPr>
      <w:r w:rsidRPr="00EB648A">
        <w:rPr>
          <w:rFonts w:asciiTheme="majorBidi" w:eastAsia="Times New Roman" w:hAnsiTheme="majorBidi" w:cstheme="majorBidi"/>
          <w:kern w:val="0"/>
          <w:u w:val="single"/>
          <w:rtl/>
          <w:lang w:eastAsia="he-IL"/>
          <w14:ligatures w14:val="none"/>
        </w:rPr>
        <w:t>פסוק  ג'</w:t>
      </w:r>
    </w:p>
    <w:p w14:paraId="0F532327" w14:textId="77777777" w:rsidR="00EB648A" w:rsidRPr="00EB648A" w:rsidRDefault="00EB648A" w:rsidP="00EB648A">
      <w:pPr>
        <w:numPr>
          <w:ilvl w:val="0"/>
          <w:numId w:val="9"/>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איך נהיה אור? </w:t>
      </w:r>
      <w:r w:rsidRPr="00EB648A">
        <w:rPr>
          <w:rFonts w:asciiTheme="majorBidi" w:eastAsia="Times New Roman" w:hAnsiTheme="majorBidi" w:cstheme="majorBidi"/>
          <w:kern w:val="0"/>
          <w:sz w:val="18"/>
          <w:szCs w:val="28"/>
          <w:rtl/>
          <w14:ligatures w14:val="none"/>
        </w:rPr>
        <w:t>ע"י האמירה של ה'.</w:t>
      </w:r>
    </w:p>
    <w:p w14:paraId="037843B2" w14:textId="77777777" w:rsidR="00EB648A" w:rsidRPr="00EB648A" w:rsidRDefault="00EB648A" w:rsidP="00EB648A">
      <w:pPr>
        <w:numPr>
          <w:ilvl w:val="0"/>
          <w:numId w:val="9"/>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איזה אור נהיה? </w:t>
      </w:r>
      <w:r w:rsidRPr="00EB648A">
        <w:rPr>
          <w:rFonts w:asciiTheme="majorBidi" w:eastAsia="Times New Roman" w:hAnsiTheme="majorBidi" w:cstheme="majorBidi"/>
          <w:kern w:val="0"/>
          <w:sz w:val="18"/>
          <w:szCs w:val="28"/>
          <w:rtl/>
          <w14:ligatures w14:val="none"/>
        </w:rPr>
        <w:t>אור חזק מאוד.</w:t>
      </w:r>
    </w:p>
    <w:p w14:paraId="37C9C3CE" w14:textId="77777777" w:rsidR="00EB648A" w:rsidRPr="00EB648A" w:rsidRDefault="00EB648A" w:rsidP="00EB648A">
      <w:pPr>
        <w:numPr>
          <w:ilvl w:val="0"/>
          <w:numId w:val="9"/>
        </w:numPr>
        <w:bidi/>
        <w:spacing w:after="0" w:line="360" w:lineRule="auto"/>
        <w:ind w:right="-851" w:hanging="625"/>
        <w:jc w:val="both"/>
        <w:rPr>
          <w:rFonts w:asciiTheme="majorBidi" w:eastAsia="Times New Roman" w:hAnsiTheme="majorBidi" w:cstheme="majorBidi"/>
          <w:b/>
          <w:bCs/>
          <w:kern w:val="0"/>
          <w:sz w:val="18"/>
          <w:szCs w:val="28"/>
          <w:rtl/>
          <w14:ligatures w14:val="none"/>
        </w:rPr>
      </w:pPr>
      <w:r w:rsidRPr="00EB648A">
        <w:rPr>
          <w:rFonts w:asciiTheme="majorBidi" w:eastAsia="Times New Roman" w:hAnsiTheme="majorBidi" w:cstheme="majorBidi"/>
          <w:b/>
          <w:bCs/>
          <w:kern w:val="0"/>
          <w:sz w:val="18"/>
          <w:szCs w:val="28"/>
          <w:rtl/>
          <w14:ligatures w14:val="none"/>
        </w:rPr>
        <w:lastRenderedPageBreak/>
        <w:t xml:space="preserve">האם האור היה לבד? </w:t>
      </w:r>
      <w:r w:rsidRPr="00EB648A">
        <w:rPr>
          <w:rFonts w:asciiTheme="majorBidi" w:eastAsia="Times New Roman" w:hAnsiTheme="majorBidi" w:cstheme="majorBidi"/>
          <w:kern w:val="0"/>
          <w:sz w:val="18"/>
          <w:szCs w:val="28"/>
          <w:rtl/>
          <w14:ligatures w14:val="none"/>
        </w:rPr>
        <w:t>לא, זה היה מעורבב ביחד עם החשך</w:t>
      </w:r>
      <w:r w:rsidRPr="00EB648A">
        <w:rPr>
          <w:rFonts w:asciiTheme="majorBidi" w:eastAsia="Times New Roman" w:hAnsiTheme="majorBidi" w:cstheme="majorBidi"/>
          <w:b/>
          <w:bCs/>
          <w:kern w:val="0"/>
          <w:sz w:val="18"/>
          <w:szCs w:val="28"/>
          <w:rtl/>
          <w14:ligatures w14:val="none"/>
        </w:rPr>
        <w:t>.</w:t>
      </w:r>
    </w:p>
    <w:p w14:paraId="52697BE5"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0"/>
          <w:szCs w:val="16"/>
          <w:u w:val="single"/>
          <w:rtl/>
          <w14:ligatures w14:val="none"/>
        </w:rPr>
      </w:pPr>
    </w:p>
    <w:p w14:paraId="33C2D3AA"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u w:val="single"/>
          <w:rtl/>
          <w14:ligatures w14:val="none"/>
        </w:rPr>
      </w:pPr>
      <w:r w:rsidRPr="00EB648A">
        <w:rPr>
          <w:rFonts w:asciiTheme="majorBidi" w:eastAsia="Times New Roman" w:hAnsiTheme="majorBidi" w:cstheme="majorBidi"/>
          <w:b/>
          <w:bCs/>
          <w:kern w:val="0"/>
          <w:sz w:val="18"/>
          <w:szCs w:val="28"/>
          <w:u w:val="single"/>
          <w:rtl/>
          <w14:ligatures w14:val="none"/>
        </w:rPr>
        <w:t xml:space="preserve">פירוש המילים: </w:t>
      </w:r>
    </w:p>
    <w:p w14:paraId="543EE192"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rtl/>
          <w14:ligatures w14:val="none"/>
        </w:rPr>
      </w:pPr>
      <w:r w:rsidRPr="00EB648A">
        <w:rPr>
          <w:rFonts w:asciiTheme="majorBidi" w:eastAsia="Times New Roman" w:hAnsiTheme="majorBidi" w:cstheme="majorBidi"/>
          <w:b/>
          <w:bCs/>
          <w:kern w:val="0"/>
          <w:sz w:val="18"/>
          <w:szCs w:val="28"/>
          <w:rtl/>
          <w14:ligatures w14:val="none"/>
        </w:rPr>
        <w:t>ויאמר אלוקים:</w:t>
      </w:r>
      <w:r w:rsidRPr="00EB648A">
        <w:rPr>
          <w:rFonts w:asciiTheme="majorBidi" w:eastAsia="Times New Roman" w:hAnsiTheme="majorBidi" w:cstheme="majorBidi"/>
          <w:kern w:val="0"/>
          <w:sz w:val="18"/>
          <w:szCs w:val="28"/>
          <w:rtl/>
          <w14:ligatures w14:val="none"/>
        </w:rPr>
        <w:t xml:space="preserve"> און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אייבישטער</w:t>
      </w:r>
      <w:proofErr w:type="spellEnd"/>
      <w:r w:rsidRPr="00EB648A">
        <w:rPr>
          <w:rFonts w:asciiTheme="majorBidi" w:eastAsia="Times New Roman" w:hAnsiTheme="majorBidi" w:cstheme="majorBidi"/>
          <w:kern w:val="0"/>
          <w:sz w:val="18"/>
          <w:szCs w:val="28"/>
          <w:rtl/>
          <w14:ligatures w14:val="none"/>
        </w:rPr>
        <w:t xml:space="preserve"> האט </w:t>
      </w:r>
      <w:proofErr w:type="spellStart"/>
      <w:r w:rsidRPr="00EB648A">
        <w:rPr>
          <w:rFonts w:asciiTheme="majorBidi" w:eastAsia="Times New Roman" w:hAnsiTheme="majorBidi" w:cstheme="majorBidi"/>
          <w:kern w:val="0"/>
          <w:sz w:val="18"/>
          <w:szCs w:val="28"/>
          <w:rtl/>
          <w14:ligatures w14:val="none"/>
        </w:rPr>
        <w:t>געזאגט</w:t>
      </w:r>
      <w:proofErr w:type="spellEnd"/>
      <w:r w:rsidRPr="00EB648A">
        <w:rPr>
          <w:rFonts w:asciiTheme="majorBidi" w:eastAsia="Times New Roman" w:hAnsiTheme="majorBidi" w:cstheme="majorBidi"/>
          <w:b/>
          <w:bCs/>
          <w:kern w:val="0"/>
          <w:sz w:val="18"/>
          <w:szCs w:val="28"/>
          <w:rtl/>
          <w14:ligatures w14:val="none"/>
        </w:rPr>
        <w:t xml:space="preserve">. יהי אור: </w:t>
      </w:r>
      <w:proofErr w:type="spellStart"/>
      <w:r w:rsidRPr="00EB648A">
        <w:rPr>
          <w:rFonts w:asciiTheme="majorBidi" w:eastAsia="Times New Roman" w:hAnsiTheme="majorBidi" w:cstheme="majorBidi"/>
          <w:kern w:val="0"/>
          <w:sz w:val="18"/>
          <w:szCs w:val="28"/>
          <w:rtl/>
          <w14:ligatures w14:val="none"/>
        </w:rPr>
        <w:t>עס</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זאל</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ווערון</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לעכטיג</w:t>
      </w:r>
      <w:proofErr w:type="spellEnd"/>
      <w:r w:rsidRPr="00EB648A">
        <w:rPr>
          <w:rFonts w:asciiTheme="majorBidi" w:eastAsia="Times New Roman" w:hAnsiTheme="majorBidi" w:cstheme="majorBidi"/>
          <w:b/>
          <w:bCs/>
          <w:kern w:val="0"/>
          <w:sz w:val="18"/>
          <w:szCs w:val="28"/>
          <w:rtl/>
          <w14:ligatures w14:val="none"/>
        </w:rPr>
        <w:t xml:space="preserve">. ויהי אור: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עס</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איז</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געווארין</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לעכטיג</w:t>
      </w:r>
      <w:proofErr w:type="spellEnd"/>
      <w:r w:rsidRPr="00EB648A">
        <w:rPr>
          <w:rFonts w:asciiTheme="majorBidi" w:eastAsia="Times New Roman" w:hAnsiTheme="majorBidi" w:cstheme="majorBidi"/>
          <w:b/>
          <w:bCs/>
          <w:kern w:val="0"/>
          <w:sz w:val="18"/>
          <w:szCs w:val="28"/>
          <w:rtl/>
          <w14:ligatures w14:val="none"/>
        </w:rPr>
        <w:t>.</w:t>
      </w:r>
    </w:p>
    <w:p w14:paraId="0B607C74" w14:textId="77777777" w:rsidR="00EB648A" w:rsidRPr="00EB648A" w:rsidRDefault="00EB648A" w:rsidP="00EB648A">
      <w:pPr>
        <w:pBdr>
          <w:top w:val="single" w:sz="4" w:space="1" w:color="auto"/>
        </w:pBdr>
        <w:shd w:val="clear" w:color="auto" w:fill="E8E8E8" w:themeFill="background2"/>
        <w:bidi/>
        <w:spacing w:after="0" w:line="360" w:lineRule="auto"/>
        <w:ind w:right="-851" w:hanging="625"/>
        <w:rPr>
          <w:rFonts w:asciiTheme="majorBidi" w:eastAsia="Times New Roman" w:hAnsiTheme="majorBidi" w:cstheme="majorBidi"/>
          <w:kern w:val="0"/>
          <w:rtl/>
          <w:lang w:eastAsia="he-IL"/>
          <w14:ligatures w14:val="none"/>
        </w:rPr>
      </w:pPr>
    </w:p>
    <w:p w14:paraId="0F931C86" w14:textId="77777777" w:rsidR="00EB648A" w:rsidRPr="00EB648A" w:rsidRDefault="00EB648A" w:rsidP="00EB648A">
      <w:pPr>
        <w:bidi/>
        <w:spacing w:after="0" w:line="360" w:lineRule="auto"/>
        <w:ind w:right="-851" w:hanging="625"/>
        <w:jc w:val="center"/>
        <w:rPr>
          <w:rFonts w:asciiTheme="majorBidi" w:eastAsia="Times New Roman" w:hAnsiTheme="majorBidi" w:cstheme="majorBidi"/>
          <w:kern w:val="0"/>
          <w:u w:val="single"/>
          <w:rtl/>
          <w:lang w:eastAsia="he-IL"/>
          <w14:ligatures w14:val="none"/>
        </w:rPr>
      </w:pPr>
      <w:r w:rsidRPr="00EB648A">
        <w:rPr>
          <w:rFonts w:asciiTheme="majorBidi" w:eastAsia="Times New Roman" w:hAnsiTheme="majorBidi" w:cstheme="majorBidi"/>
          <w:kern w:val="0"/>
          <w:u w:val="single"/>
          <w:rtl/>
          <w:lang w:eastAsia="he-IL"/>
          <w14:ligatures w14:val="none"/>
        </w:rPr>
        <w:t>פסוק  ד'</w:t>
      </w:r>
    </w:p>
    <w:p w14:paraId="19BA04DE" w14:textId="77777777" w:rsidR="00EB648A" w:rsidRPr="00EB648A" w:rsidRDefault="00EB648A" w:rsidP="00EB648A">
      <w:pPr>
        <w:numPr>
          <w:ilvl w:val="0"/>
          <w:numId w:val="10"/>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וירא אלוקים </w:t>
      </w:r>
      <w:r w:rsidRPr="00EB648A">
        <w:rPr>
          <w:rFonts w:asciiTheme="majorBidi" w:eastAsia="Times New Roman" w:hAnsiTheme="majorBidi" w:cstheme="majorBidi"/>
          <w:b/>
          <w:bCs/>
          <w:kern w:val="0"/>
          <w:sz w:val="18"/>
          <w:szCs w:val="28"/>
          <w:u w:val="single"/>
          <w:rtl/>
          <w14:ligatures w14:val="none"/>
        </w:rPr>
        <w:t>מה ראה ה'</w:t>
      </w:r>
      <w:r w:rsidRPr="00EB648A">
        <w:rPr>
          <w:rFonts w:asciiTheme="majorBidi" w:eastAsia="Times New Roman" w:hAnsiTheme="majorBidi" w:cstheme="majorBidi"/>
          <w:b/>
          <w:bCs/>
          <w:kern w:val="0"/>
          <w:sz w:val="18"/>
          <w:szCs w:val="28"/>
          <w:rtl/>
          <w14:ligatures w14:val="none"/>
        </w:rPr>
        <w:t xml:space="preserve">? </w:t>
      </w:r>
      <w:r w:rsidRPr="00EB648A">
        <w:rPr>
          <w:rFonts w:asciiTheme="majorBidi" w:eastAsia="Times New Roman" w:hAnsiTheme="majorBidi" w:cstheme="majorBidi"/>
          <w:kern w:val="0"/>
          <w:sz w:val="18"/>
          <w:szCs w:val="28"/>
          <w:rtl/>
          <w14:ligatures w14:val="none"/>
        </w:rPr>
        <w:t>שהאור מאד טוב ולא יפה לאור שיהיה ביחד עם החושך וצריך להפרידו מן החושך שיהיו שניהם בזמנים  נפרדים.</w:t>
      </w:r>
    </w:p>
    <w:p w14:paraId="1059775E" w14:textId="77777777" w:rsidR="00EB648A" w:rsidRPr="00EB648A" w:rsidRDefault="00EB648A" w:rsidP="00EB648A">
      <w:pPr>
        <w:numPr>
          <w:ilvl w:val="0"/>
          <w:numId w:val="10"/>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ויבדל אלוקים? </w:t>
      </w:r>
      <w:r w:rsidRPr="00EB648A">
        <w:rPr>
          <w:rFonts w:asciiTheme="majorBidi" w:eastAsia="Times New Roman" w:hAnsiTheme="majorBidi" w:cstheme="majorBidi"/>
          <w:kern w:val="0"/>
          <w:sz w:val="18"/>
          <w:szCs w:val="28"/>
          <w:rtl/>
          <w14:ligatures w14:val="none"/>
        </w:rPr>
        <w:t>שה' הפריד בין האור והחשך.</w:t>
      </w:r>
    </w:p>
    <w:p w14:paraId="534505E6" w14:textId="77777777" w:rsidR="00EB648A" w:rsidRPr="00EB648A" w:rsidRDefault="00EB648A" w:rsidP="00EB648A">
      <w:pPr>
        <w:numPr>
          <w:ilvl w:val="0"/>
          <w:numId w:val="10"/>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נהיה אחרי שהפריד ה' בין האור לחשך? </w:t>
      </w:r>
      <w:r w:rsidRPr="00EB648A">
        <w:rPr>
          <w:rFonts w:asciiTheme="majorBidi" w:eastAsia="Times New Roman" w:hAnsiTheme="majorBidi" w:cstheme="majorBidi"/>
          <w:kern w:val="0"/>
          <w:sz w:val="18"/>
          <w:szCs w:val="28"/>
          <w:rtl/>
          <w14:ligatures w14:val="none"/>
        </w:rPr>
        <w:t>שחצי יום יהיה אור וחצי חשך.</w:t>
      </w:r>
    </w:p>
    <w:p w14:paraId="1A001D9A" w14:textId="77777777" w:rsidR="00EB648A" w:rsidRPr="00EB648A" w:rsidRDefault="00EB648A" w:rsidP="00EB648A">
      <w:pPr>
        <w:numPr>
          <w:ilvl w:val="0"/>
          <w:numId w:val="10"/>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איזה אור נהיה?</w:t>
      </w:r>
      <w:r w:rsidRPr="00EB648A">
        <w:rPr>
          <w:rFonts w:asciiTheme="majorBidi" w:eastAsia="Times New Roman" w:hAnsiTheme="majorBidi" w:cstheme="majorBidi"/>
          <w:kern w:val="0"/>
          <w:sz w:val="18"/>
          <w:szCs w:val="28"/>
          <w:rtl/>
          <w14:ligatures w14:val="none"/>
        </w:rPr>
        <w:t xml:space="preserve"> אור רגיל ולא חזק.</w:t>
      </w:r>
    </w:p>
    <w:p w14:paraId="117C56A5" w14:textId="77777777" w:rsidR="00EB648A" w:rsidRPr="00EB648A" w:rsidRDefault="00EB648A" w:rsidP="00EB648A">
      <w:pPr>
        <w:numPr>
          <w:ilvl w:val="0"/>
          <w:numId w:val="10"/>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למה אור רגיל? </w:t>
      </w:r>
      <w:r w:rsidRPr="00EB648A">
        <w:rPr>
          <w:rFonts w:asciiTheme="majorBidi" w:eastAsia="Times New Roman" w:hAnsiTheme="majorBidi" w:cstheme="majorBidi"/>
          <w:kern w:val="0"/>
          <w:sz w:val="18"/>
          <w:szCs w:val="28"/>
          <w:rtl/>
          <w14:ligatures w14:val="none"/>
        </w:rPr>
        <w:t>כי לא כדאי שלרשעים יהיה אור חזק.</w:t>
      </w:r>
    </w:p>
    <w:p w14:paraId="6A14A62C" w14:textId="77777777" w:rsidR="00EB648A" w:rsidRPr="00EB648A" w:rsidRDefault="00EB648A" w:rsidP="00EB648A">
      <w:pPr>
        <w:numPr>
          <w:ilvl w:val="0"/>
          <w:numId w:val="10"/>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למי נשאר האור החזק? </w:t>
      </w:r>
      <w:r w:rsidRPr="00EB648A">
        <w:rPr>
          <w:rFonts w:asciiTheme="majorBidi" w:eastAsia="Times New Roman" w:hAnsiTheme="majorBidi" w:cstheme="majorBidi"/>
          <w:kern w:val="0"/>
          <w:sz w:val="18"/>
          <w:szCs w:val="28"/>
          <w:rtl/>
          <w14:ligatures w14:val="none"/>
        </w:rPr>
        <w:t>לצדיקים לעתיד לבא</w:t>
      </w:r>
      <w:r w:rsidRPr="00EB648A">
        <w:rPr>
          <w:rFonts w:asciiTheme="majorBidi" w:eastAsia="Times New Roman" w:hAnsiTheme="majorBidi" w:cstheme="majorBidi"/>
          <w:b/>
          <w:bCs/>
          <w:kern w:val="0"/>
          <w:sz w:val="18"/>
          <w:szCs w:val="28"/>
          <w:rtl/>
          <w14:ligatures w14:val="none"/>
        </w:rPr>
        <w:t>.</w:t>
      </w:r>
    </w:p>
    <w:p w14:paraId="3537C299"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0"/>
          <w:szCs w:val="16"/>
          <w:u w:val="single"/>
          <w:rtl/>
          <w14:ligatures w14:val="none"/>
        </w:rPr>
      </w:pPr>
    </w:p>
    <w:p w14:paraId="37312E8A"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u w:val="single"/>
          <w:rtl/>
          <w14:ligatures w14:val="none"/>
        </w:rPr>
      </w:pPr>
      <w:r w:rsidRPr="00EB648A">
        <w:rPr>
          <w:rFonts w:asciiTheme="majorBidi" w:eastAsia="Times New Roman" w:hAnsiTheme="majorBidi" w:cstheme="majorBidi"/>
          <w:b/>
          <w:bCs/>
          <w:kern w:val="0"/>
          <w:sz w:val="18"/>
          <w:szCs w:val="28"/>
          <w:u w:val="single"/>
          <w:rtl/>
          <w14:ligatures w14:val="none"/>
        </w:rPr>
        <w:t xml:space="preserve">פירוש המילים: </w:t>
      </w:r>
    </w:p>
    <w:p w14:paraId="74D33E7E"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rtl/>
          <w14:ligatures w14:val="none"/>
        </w:rPr>
      </w:pPr>
      <w:r w:rsidRPr="00EB648A">
        <w:rPr>
          <w:rFonts w:asciiTheme="majorBidi" w:eastAsia="Times New Roman" w:hAnsiTheme="majorBidi" w:cstheme="majorBidi"/>
          <w:b/>
          <w:bCs/>
          <w:kern w:val="0"/>
          <w:sz w:val="18"/>
          <w:szCs w:val="28"/>
          <w:rtl/>
          <w14:ligatures w14:val="none"/>
        </w:rPr>
        <w:t xml:space="preserve">את </w:t>
      </w:r>
      <w:proofErr w:type="spellStart"/>
      <w:r w:rsidRPr="00EB648A">
        <w:rPr>
          <w:rFonts w:asciiTheme="majorBidi" w:eastAsia="Times New Roman" w:hAnsiTheme="majorBidi" w:cstheme="majorBidi"/>
          <w:b/>
          <w:bCs/>
          <w:kern w:val="0"/>
          <w:sz w:val="18"/>
          <w:szCs w:val="28"/>
          <w:rtl/>
          <w14:ligatures w14:val="none"/>
        </w:rPr>
        <w:t>האור:</w:t>
      </w:r>
      <w:r w:rsidRPr="00EB648A">
        <w:rPr>
          <w:rFonts w:asciiTheme="majorBidi" w:eastAsia="Times New Roman" w:hAnsiTheme="majorBidi" w:cstheme="majorBidi"/>
          <w:kern w:val="0"/>
          <w:sz w:val="18"/>
          <w:szCs w:val="28"/>
          <w:rtl/>
          <w14:ligatures w14:val="none"/>
        </w:rPr>
        <w:t>די</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לעכטיקייט</w:t>
      </w:r>
      <w:proofErr w:type="spellEnd"/>
      <w:r w:rsidRPr="00EB648A">
        <w:rPr>
          <w:rFonts w:asciiTheme="majorBidi" w:eastAsia="Times New Roman" w:hAnsiTheme="majorBidi" w:cstheme="majorBidi"/>
          <w:b/>
          <w:bCs/>
          <w:kern w:val="0"/>
          <w:sz w:val="18"/>
          <w:szCs w:val="28"/>
          <w:rtl/>
          <w14:ligatures w14:val="none"/>
        </w:rPr>
        <w:t>. כי טוב:</w:t>
      </w:r>
      <w:r w:rsidRPr="00EB648A">
        <w:rPr>
          <w:rFonts w:asciiTheme="majorBidi" w:eastAsia="Times New Roman" w:hAnsiTheme="majorBidi" w:cstheme="majorBidi"/>
          <w:kern w:val="0"/>
          <w:sz w:val="18"/>
          <w:szCs w:val="28"/>
          <w:rtl/>
          <w14:ligatures w14:val="none"/>
        </w:rPr>
        <w:t xml:space="preserve"> אז </w:t>
      </w:r>
      <w:proofErr w:type="spellStart"/>
      <w:r w:rsidRPr="00EB648A">
        <w:rPr>
          <w:rFonts w:asciiTheme="majorBidi" w:eastAsia="Times New Roman" w:hAnsiTheme="majorBidi" w:cstheme="majorBidi"/>
          <w:kern w:val="0"/>
          <w:sz w:val="18"/>
          <w:szCs w:val="28"/>
          <w:rtl/>
          <w14:ligatures w14:val="none"/>
        </w:rPr>
        <w:t>עס</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איז</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גוט</w:t>
      </w:r>
      <w:proofErr w:type="spellEnd"/>
      <w:r w:rsidRPr="00EB648A">
        <w:rPr>
          <w:rFonts w:asciiTheme="majorBidi" w:eastAsia="Times New Roman" w:hAnsiTheme="majorBidi" w:cstheme="majorBidi"/>
          <w:b/>
          <w:bCs/>
          <w:kern w:val="0"/>
          <w:sz w:val="18"/>
          <w:szCs w:val="28"/>
          <w:rtl/>
          <w14:ligatures w14:val="none"/>
        </w:rPr>
        <w:t xml:space="preserve">. ויבדל: </w:t>
      </w:r>
      <w:r w:rsidRPr="00EB648A">
        <w:rPr>
          <w:rFonts w:asciiTheme="majorBidi" w:eastAsia="Times New Roman" w:hAnsiTheme="majorBidi" w:cstheme="majorBidi"/>
          <w:kern w:val="0"/>
          <w:sz w:val="18"/>
          <w:szCs w:val="28"/>
          <w:rtl/>
          <w14:ligatures w14:val="none"/>
        </w:rPr>
        <w:t xml:space="preserve">און ער האט </w:t>
      </w:r>
      <w:proofErr w:type="spellStart"/>
      <w:r w:rsidRPr="00EB648A">
        <w:rPr>
          <w:rFonts w:asciiTheme="majorBidi" w:eastAsia="Times New Roman" w:hAnsiTheme="majorBidi" w:cstheme="majorBidi"/>
          <w:kern w:val="0"/>
          <w:sz w:val="18"/>
          <w:szCs w:val="28"/>
          <w:rtl/>
          <w14:ligatures w14:val="none"/>
        </w:rPr>
        <w:t>אופגעטיילט</w:t>
      </w:r>
      <w:proofErr w:type="spellEnd"/>
      <w:r w:rsidRPr="00EB648A">
        <w:rPr>
          <w:rFonts w:asciiTheme="majorBidi" w:eastAsia="Times New Roman" w:hAnsiTheme="majorBidi" w:cstheme="majorBidi"/>
          <w:b/>
          <w:bCs/>
          <w:kern w:val="0"/>
          <w:sz w:val="18"/>
          <w:szCs w:val="28"/>
          <w:rtl/>
          <w14:ligatures w14:val="none"/>
        </w:rPr>
        <w:t>. בין האור:</w:t>
      </w:r>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צווישען</w:t>
      </w:r>
      <w:proofErr w:type="spellEnd"/>
      <w:r w:rsidRPr="00EB648A">
        <w:rPr>
          <w:rFonts w:asciiTheme="majorBidi" w:eastAsia="Times New Roman" w:hAnsiTheme="majorBidi" w:cstheme="majorBidi"/>
          <w:kern w:val="0"/>
          <w:sz w:val="18"/>
          <w:szCs w:val="28"/>
          <w:rtl/>
          <w14:ligatures w14:val="none"/>
        </w:rPr>
        <w:t xml:space="preserve"> די </w:t>
      </w:r>
      <w:proofErr w:type="spellStart"/>
      <w:r w:rsidRPr="00EB648A">
        <w:rPr>
          <w:rFonts w:asciiTheme="majorBidi" w:eastAsia="Times New Roman" w:hAnsiTheme="majorBidi" w:cstheme="majorBidi"/>
          <w:kern w:val="0"/>
          <w:sz w:val="18"/>
          <w:szCs w:val="28"/>
          <w:rtl/>
          <w14:ligatures w14:val="none"/>
        </w:rPr>
        <w:t>ליכטיקייט</w:t>
      </w:r>
      <w:proofErr w:type="spellEnd"/>
      <w:r w:rsidRPr="00EB648A">
        <w:rPr>
          <w:rFonts w:asciiTheme="majorBidi" w:eastAsia="Times New Roman" w:hAnsiTheme="majorBidi" w:cstheme="majorBidi"/>
          <w:b/>
          <w:bCs/>
          <w:kern w:val="0"/>
          <w:sz w:val="18"/>
          <w:szCs w:val="28"/>
          <w:rtl/>
          <w14:ligatures w14:val="none"/>
        </w:rPr>
        <w:t xml:space="preserve">. ובין החשך: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צישען</w:t>
      </w:r>
      <w:proofErr w:type="spellEnd"/>
      <w:r w:rsidRPr="00EB648A">
        <w:rPr>
          <w:rFonts w:asciiTheme="majorBidi" w:eastAsia="Times New Roman" w:hAnsiTheme="majorBidi" w:cstheme="majorBidi"/>
          <w:kern w:val="0"/>
          <w:sz w:val="18"/>
          <w:szCs w:val="28"/>
          <w:rtl/>
          <w14:ligatures w14:val="none"/>
        </w:rPr>
        <w:t xml:space="preserve"> די </w:t>
      </w:r>
      <w:proofErr w:type="spellStart"/>
      <w:r w:rsidRPr="00EB648A">
        <w:rPr>
          <w:rFonts w:asciiTheme="majorBidi" w:eastAsia="Times New Roman" w:hAnsiTheme="majorBidi" w:cstheme="majorBidi"/>
          <w:kern w:val="0"/>
          <w:sz w:val="18"/>
          <w:szCs w:val="28"/>
          <w:rtl/>
          <w14:ligatures w14:val="none"/>
        </w:rPr>
        <w:t>טינקיל</w:t>
      </w:r>
      <w:proofErr w:type="spellEnd"/>
      <w:r w:rsidRPr="00EB648A">
        <w:rPr>
          <w:rFonts w:asciiTheme="majorBidi" w:eastAsia="Times New Roman" w:hAnsiTheme="majorBidi" w:cstheme="majorBidi"/>
          <w:b/>
          <w:bCs/>
          <w:kern w:val="0"/>
          <w:sz w:val="18"/>
          <w:szCs w:val="28"/>
          <w:rtl/>
          <w14:ligatures w14:val="none"/>
        </w:rPr>
        <w:t xml:space="preserve"> קייט.</w:t>
      </w:r>
    </w:p>
    <w:p w14:paraId="67116A39" w14:textId="77777777" w:rsidR="00EB648A" w:rsidRPr="00EB648A" w:rsidRDefault="00EB648A" w:rsidP="00EB648A">
      <w:pPr>
        <w:pBdr>
          <w:top w:val="single" w:sz="4" w:space="1" w:color="auto"/>
        </w:pBdr>
        <w:shd w:val="clear" w:color="auto" w:fill="E8E8E8" w:themeFill="background2"/>
        <w:bidi/>
        <w:spacing w:after="0" w:line="360" w:lineRule="auto"/>
        <w:ind w:right="-851" w:hanging="625"/>
        <w:rPr>
          <w:rFonts w:asciiTheme="majorBidi" w:eastAsia="Times New Roman" w:hAnsiTheme="majorBidi" w:cstheme="majorBidi"/>
          <w:kern w:val="0"/>
          <w:lang w:eastAsia="he-IL"/>
          <w14:ligatures w14:val="none"/>
        </w:rPr>
      </w:pPr>
    </w:p>
    <w:p w14:paraId="2224EFB0" w14:textId="77777777" w:rsidR="00EB648A" w:rsidRPr="00EB648A" w:rsidRDefault="00EB648A" w:rsidP="00EB648A">
      <w:pPr>
        <w:bidi/>
        <w:spacing w:after="0" w:line="360" w:lineRule="auto"/>
        <w:ind w:right="-851" w:hanging="625"/>
        <w:jc w:val="center"/>
        <w:rPr>
          <w:rFonts w:asciiTheme="majorBidi" w:eastAsia="Times New Roman" w:hAnsiTheme="majorBidi" w:cstheme="majorBidi"/>
          <w:kern w:val="0"/>
          <w:u w:val="single"/>
          <w:rtl/>
          <w:lang w:eastAsia="he-IL"/>
          <w14:ligatures w14:val="none"/>
        </w:rPr>
      </w:pPr>
      <w:r w:rsidRPr="00EB648A">
        <w:rPr>
          <w:rFonts w:asciiTheme="majorBidi" w:eastAsia="Times New Roman" w:hAnsiTheme="majorBidi" w:cstheme="majorBidi"/>
          <w:kern w:val="0"/>
          <w:rtl/>
          <w:lang w:eastAsia="he-IL"/>
          <w14:ligatures w14:val="none"/>
        </w:rPr>
        <w:t xml:space="preserve"> </w:t>
      </w:r>
      <w:r w:rsidRPr="00EB648A">
        <w:rPr>
          <w:rFonts w:asciiTheme="majorBidi" w:eastAsia="Times New Roman" w:hAnsiTheme="majorBidi" w:cstheme="majorBidi"/>
          <w:kern w:val="0"/>
          <w:u w:val="single"/>
          <w:rtl/>
          <w:lang w:eastAsia="he-IL"/>
          <w14:ligatures w14:val="none"/>
        </w:rPr>
        <w:t>פסוק  ה'</w:t>
      </w:r>
    </w:p>
    <w:p w14:paraId="7E0C0AC0" w14:textId="77777777" w:rsidR="00EB648A" w:rsidRPr="00EB648A" w:rsidRDefault="00EB648A" w:rsidP="00EB648A">
      <w:pPr>
        <w:numPr>
          <w:ilvl w:val="0"/>
          <w:numId w:val="11"/>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איך קרא ד' לאור?</w:t>
      </w:r>
      <w:r w:rsidRPr="00EB648A">
        <w:rPr>
          <w:rFonts w:asciiTheme="majorBidi" w:eastAsia="Times New Roman" w:hAnsiTheme="majorBidi" w:cstheme="majorBidi"/>
          <w:kern w:val="0"/>
          <w:sz w:val="18"/>
          <w:szCs w:val="28"/>
          <w:rtl/>
          <w14:ligatures w14:val="none"/>
        </w:rPr>
        <w:t xml:space="preserve"> יום.</w:t>
      </w:r>
    </w:p>
    <w:p w14:paraId="2F056375" w14:textId="77777777" w:rsidR="00EB648A" w:rsidRPr="00EB648A" w:rsidRDefault="00EB648A" w:rsidP="00EB648A">
      <w:pPr>
        <w:numPr>
          <w:ilvl w:val="0"/>
          <w:numId w:val="11"/>
        </w:numPr>
        <w:bidi/>
        <w:spacing w:after="0" w:line="360" w:lineRule="auto"/>
        <w:ind w:right="-851" w:hanging="625"/>
        <w:jc w:val="both"/>
        <w:rPr>
          <w:rFonts w:asciiTheme="majorBidi" w:eastAsia="Times New Roman" w:hAnsiTheme="majorBidi" w:cstheme="majorBidi"/>
          <w:kern w:val="0"/>
          <w:sz w:val="18"/>
          <w:szCs w:val="28"/>
          <w14:ligatures w14:val="none"/>
        </w:rPr>
      </w:pPr>
      <w:r w:rsidRPr="00EB648A">
        <w:rPr>
          <w:rFonts w:asciiTheme="majorBidi" w:eastAsia="Times New Roman" w:hAnsiTheme="majorBidi" w:cstheme="majorBidi"/>
          <w:b/>
          <w:bCs/>
          <w:kern w:val="0"/>
          <w:sz w:val="18"/>
          <w:szCs w:val="28"/>
          <w:rtl/>
          <w14:ligatures w14:val="none"/>
        </w:rPr>
        <w:t>איך קרא ד' לחשך?</w:t>
      </w:r>
      <w:r w:rsidRPr="00EB648A">
        <w:rPr>
          <w:rFonts w:asciiTheme="majorBidi" w:eastAsia="Times New Roman" w:hAnsiTheme="majorBidi" w:cstheme="majorBidi"/>
          <w:kern w:val="0"/>
          <w:sz w:val="18"/>
          <w:szCs w:val="28"/>
          <w:rtl/>
          <w14:ligatures w14:val="none"/>
        </w:rPr>
        <w:t xml:space="preserve"> לילה.</w:t>
      </w:r>
    </w:p>
    <w:p w14:paraId="7CC55525" w14:textId="77777777" w:rsidR="00EB648A" w:rsidRPr="00EB648A" w:rsidRDefault="00EB648A" w:rsidP="00EB648A">
      <w:pPr>
        <w:numPr>
          <w:ilvl w:val="0"/>
          <w:numId w:val="11"/>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ויהי ערב ויהי בקר? </w:t>
      </w:r>
      <w:r w:rsidRPr="00EB648A">
        <w:rPr>
          <w:rFonts w:asciiTheme="majorBidi" w:eastAsia="Times New Roman" w:hAnsiTheme="majorBidi" w:cstheme="majorBidi"/>
          <w:kern w:val="0"/>
          <w:sz w:val="18"/>
          <w:szCs w:val="28"/>
          <w:rtl/>
          <w14:ligatures w14:val="none"/>
        </w:rPr>
        <w:t>שנגמר הערב ונגמר הבקר.</w:t>
      </w:r>
    </w:p>
    <w:p w14:paraId="39605DE2" w14:textId="77777777" w:rsidR="00EB648A" w:rsidRPr="00EB648A" w:rsidRDefault="00EB648A" w:rsidP="00EB648A">
      <w:pPr>
        <w:numPr>
          <w:ilvl w:val="0"/>
          <w:numId w:val="11"/>
        </w:numPr>
        <w:bidi/>
        <w:spacing w:after="0" w:line="360" w:lineRule="auto"/>
        <w:ind w:right="-851" w:hanging="625"/>
        <w:jc w:val="both"/>
        <w:rPr>
          <w:rFonts w:asciiTheme="majorBidi" w:eastAsia="Times New Roman" w:hAnsiTheme="majorBidi" w:cstheme="majorBidi"/>
          <w:b/>
          <w:bCs/>
          <w:kern w:val="0"/>
          <w:sz w:val="18"/>
          <w:szCs w:val="28"/>
          <w14:ligatures w14:val="none"/>
        </w:rPr>
      </w:pPr>
      <w:r w:rsidRPr="00EB648A">
        <w:rPr>
          <w:rFonts w:asciiTheme="majorBidi" w:eastAsia="Times New Roman" w:hAnsiTheme="majorBidi" w:cstheme="majorBidi"/>
          <w:b/>
          <w:bCs/>
          <w:kern w:val="0"/>
          <w:sz w:val="18"/>
          <w:szCs w:val="28"/>
          <w:rtl/>
          <w14:ligatures w14:val="none"/>
        </w:rPr>
        <w:t xml:space="preserve">מה הפירוש יום אחד? </w:t>
      </w:r>
      <w:r w:rsidRPr="00EB648A">
        <w:rPr>
          <w:rFonts w:asciiTheme="majorBidi" w:eastAsia="Times New Roman" w:hAnsiTheme="majorBidi" w:cstheme="majorBidi"/>
          <w:kern w:val="0"/>
          <w:sz w:val="18"/>
          <w:szCs w:val="28"/>
          <w:rtl/>
          <w14:ligatures w14:val="none"/>
        </w:rPr>
        <w:t>שעבר יום אחד</w:t>
      </w:r>
      <w:r w:rsidRPr="00EB648A">
        <w:rPr>
          <w:rFonts w:asciiTheme="majorBidi" w:eastAsia="Times New Roman" w:hAnsiTheme="majorBidi" w:cstheme="majorBidi"/>
          <w:b/>
          <w:bCs/>
          <w:kern w:val="0"/>
          <w:sz w:val="18"/>
          <w:szCs w:val="28"/>
          <w:rtl/>
          <w14:ligatures w14:val="none"/>
        </w:rPr>
        <w:t>.</w:t>
      </w:r>
    </w:p>
    <w:p w14:paraId="40FE813E" w14:textId="77777777" w:rsidR="00EB648A" w:rsidRPr="00EB648A" w:rsidRDefault="00EB648A" w:rsidP="00EB648A">
      <w:pPr>
        <w:numPr>
          <w:ilvl w:val="0"/>
          <w:numId w:val="11"/>
        </w:numPr>
        <w:bidi/>
        <w:spacing w:after="0" w:line="360" w:lineRule="auto"/>
        <w:ind w:right="-851" w:hanging="625"/>
        <w:jc w:val="both"/>
        <w:rPr>
          <w:rFonts w:asciiTheme="majorBidi" w:eastAsia="Times New Roman" w:hAnsiTheme="majorBidi" w:cstheme="majorBidi"/>
          <w:b/>
          <w:bCs/>
          <w:kern w:val="0"/>
          <w:sz w:val="18"/>
          <w:szCs w:val="28"/>
          <w:rtl/>
          <w14:ligatures w14:val="none"/>
        </w:rPr>
      </w:pPr>
      <w:r w:rsidRPr="00EB648A">
        <w:rPr>
          <w:rFonts w:asciiTheme="majorBidi" w:eastAsia="Times New Roman" w:hAnsiTheme="majorBidi" w:cstheme="majorBidi"/>
          <w:b/>
          <w:bCs/>
          <w:kern w:val="0"/>
          <w:sz w:val="18"/>
          <w:szCs w:val="28"/>
          <w:rtl/>
          <w14:ligatures w14:val="none"/>
        </w:rPr>
        <w:t xml:space="preserve">למה יום אחד ולא יום ראשון? </w:t>
      </w:r>
      <w:r w:rsidRPr="00EB648A">
        <w:rPr>
          <w:rFonts w:asciiTheme="majorBidi" w:eastAsia="Times New Roman" w:hAnsiTheme="majorBidi" w:cstheme="majorBidi"/>
          <w:kern w:val="0"/>
          <w:sz w:val="18"/>
          <w:szCs w:val="28"/>
          <w:rtl/>
          <w14:ligatures w14:val="none"/>
        </w:rPr>
        <w:t>כי רק ה' היה ביום הראשון</w:t>
      </w:r>
      <w:r w:rsidRPr="00EB648A">
        <w:rPr>
          <w:rFonts w:asciiTheme="majorBidi" w:eastAsia="Times New Roman" w:hAnsiTheme="majorBidi" w:cstheme="majorBidi"/>
          <w:b/>
          <w:bCs/>
          <w:kern w:val="0"/>
          <w:sz w:val="18"/>
          <w:szCs w:val="28"/>
          <w:rtl/>
          <w14:ligatures w14:val="none"/>
        </w:rPr>
        <w:t>.</w:t>
      </w:r>
    </w:p>
    <w:p w14:paraId="7EB0EEB4"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0"/>
          <w:szCs w:val="16"/>
          <w:u w:val="single"/>
          <w:rtl/>
          <w14:ligatures w14:val="none"/>
        </w:rPr>
      </w:pPr>
    </w:p>
    <w:p w14:paraId="64C25EA8" w14:textId="77777777" w:rsidR="00EB648A" w:rsidRPr="00EB648A" w:rsidRDefault="00EB648A" w:rsidP="00EB648A">
      <w:pPr>
        <w:bidi/>
        <w:spacing w:after="0" w:line="360" w:lineRule="auto"/>
        <w:ind w:right="-851" w:hanging="625"/>
        <w:jc w:val="both"/>
        <w:rPr>
          <w:rFonts w:asciiTheme="majorBidi" w:eastAsia="Times New Roman" w:hAnsiTheme="majorBidi" w:cstheme="majorBidi"/>
          <w:b/>
          <w:bCs/>
          <w:kern w:val="0"/>
          <w:sz w:val="18"/>
          <w:szCs w:val="28"/>
          <w:u w:val="single"/>
          <w:rtl/>
          <w14:ligatures w14:val="none"/>
        </w:rPr>
      </w:pPr>
      <w:r w:rsidRPr="00EB648A">
        <w:rPr>
          <w:rFonts w:asciiTheme="majorBidi" w:eastAsia="Times New Roman" w:hAnsiTheme="majorBidi" w:cstheme="majorBidi"/>
          <w:b/>
          <w:bCs/>
          <w:kern w:val="0"/>
          <w:sz w:val="18"/>
          <w:szCs w:val="28"/>
          <w:u w:val="single"/>
          <w:rtl/>
          <w14:ligatures w14:val="none"/>
        </w:rPr>
        <w:t xml:space="preserve">פירוש המילים: </w:t>
      </w:r>
    </w:p>
    <w:p w14:paraId="7D669CAF" w14:textId="4C344438" w:rsidR="00EB648A" w:rsidRPr="00EB648A" w:rsidRDefault="00EB648A" w:rsidP="00EB648A">
      <w:pPr>
        <w:bidi/>
        <w:spacing w:line="360" w:lineRule="auto"/>
        <w:ind w:right="-851" w:hanging="625"/>
        <w:jc w:val="both"/>
        <w:rPr>
          <w:rFonts w:asciiTheme="majorBidi" w:hAnsiTheme="majorBidi" w:cstheme="majorBidi"/>
          <w:b/>
          <w:bCs/>
          <w:sz w:val="18"/>
          <w:szCs w:val="28"/>
          <w:rtl/>
        </w:rPr>
      </w:pPr>
      <w:r w:rsidRPr="00EB648A">
        <w:rPr>
          <w:rFonts w:asciiTheme="majorBidi" w:eastAsia="Times New Roman" w:hAnsiTheme="majorBidi" w:cstheme="majorBidi"/>
          <w:b/>
          <w:bCs/>
          <w:kern w:val="0"/>
          <w:sz w:val="18"/>
          <w:szCs w:val="28"/>
          <w:rtl/>
          <w14:ligatures w14:val="none"/>
        </w:rPr>
        <w:t xml:space="preserve">ויקרא </w:t>
      </w:r>
      <w:proofErr w:type="spellStart"/>
      <w:r w:rsidRPr="00EB648A">
        <w:rPr>
          <w:rFonts w:asciiTheme="majorBidi" w:eastAsia="Times New Roman" w:hAnsiTheme="majorBidi" w:cstheme="majorBidi"/>
          <w:b/>
          <w:bCs/>
          <w:kern w:val="0"/>
          <w:sz w:val="18"/>
          <w:szCs w:val="28"/>
          <w:rtl/>
          <w14:ligatures w14:val="none"/>
        </w:rPr>
        <w:t>אלוקים:</w:t>
      </w:r>
      <w:r w:rsidRPr="00EB648A">
        <w:rPr>
          <w:rFonts w:asciiTheme="majorBidi" w:eastAsia="Times New Roman" w:hAnsiTheme="majorBidi" w:cstheme="majorBidi"/>
          <w:kern w:val="0"/>
          <w:sz w:val="18"/>
          <w:szCs w:val="28"/>
          <w:rtl/>
          <w14:ligatures w14:val="none"/>
        </w:rPr>
        <w:t>און</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דער</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אייבישטער</w:t>
      </w:r>
      <w:proofErr w:type="spellEnd"/>
      <w:r w:rsidRPr="00EB648A">
        <w:rPr>
          <w:rFonts w:asciiTheme="majorBidi" w:eastAsia="Times New Roman" w:hAnsiTheme="majorBidi" w:cstheme="majorBidi"/>
          <w:kern w:val="0"/>
          <w:sz w:val="18"/>
          <w:szCs w:val="28"/>
          <w:rtl/>
          <w14:ligatures w14:val="none"/>
        </w:rPr>
        <w:t xml:space="preserve"> האט </w:t>
      </w:r>
      <w:proofErr w:type="spellStart"/>
      <w:r w:rsidRPr="00EB648A">
        <w:rPr>
          <w:rFonts w:asciiTheme="majorBidi" w:eastAsia="Times New Roman" w:hAnsiTheme="majorBidi" w:cstheme="majorBidi"/>
          <w:kern w:val="0"/>
          <w:sz w:val="18"/>
          <w:szCs w:val="28"/>
          <w:rtl/>
          <w14:ligatures w14:val="none"/>
        </w:rPr>
        <w:t>גערופען</w:t>
      </w:r>
      <w:proofErr w:type="spellEnd"/>
      <w:r w:rsidRPr="00EB648A">
        <w:rPr>
          <w:rFonts w:asciiTheme="majorBidi" w:eastAsia="Times New Roman" w:hAnsiTheme="majorBidi" w:cstheme="majorBidi"/>
          <w:b/>
          <w:bCs/>
          <w:kern w:val="0"/>
          <w:sz w:val="18"/>
          <w:szCs w:val="28"/>
          <w:rtl/>
          <w14:ligatures w14:val="none"/>
        </w:rPr>
        <w:t xml:space="preserve">. לאור יום: </w:t>
      </w:r>
      <w:r w:rsidRPr="00EB648A">
        <w:rPr>
          <w:rFonts w:asciiTheme="majorBidi" w:eastAsia="Times New Roman" w:hAnsiTheme="majorBidi" w:cstheme="majorBidi"/>
          <w:kern w:val="0"/>
          <w:sz w:val="18"/>
          <w:szCs w:val="28"/>
          <w:rtl/>
          <w14:ligatures w14:val="none"/>
        </w:rPr>
        <w:t xml:space="preserve">צו די </w:t>
      </w:r>
      <w:proofErr w:type="spellStart"/>
      <w:r w:rsidRPr="00EB648A">
        <w:rPr>
          <w:rFonts w:asciiTheme="majorBidi" w:eastAsia="Times New Roman" w:hAnsiTheme="majorBidi" w:cstheme="majorBidi"/>
          <w:kern w:val="0"/>
          <w:sz w:val="18"/>
          <w:szCs w:val="28"/>
          <w:rtl/>
          <w14:ligatures w14:val="none"/>
        </w:rPr>
        <w:t>לעכטיקייט</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טאג</w:t>
      </w:r>
      <w:proofErr w:type="spellEnd"/>
      <w:r w:rsidRPr="00EB648A">
        <w:rPr>
          <w:rFonts w:asciiTheme="majorBidi" w:eastAsia="Times New Roman" w:hAnsiTheme="majorBidi" w:cstheme="majorBidi"/>
          <w:b/>
          <w:bCs/>
          <w:kern w:val="0"/>
          <w:sz w:val="18"/>
          <w:szCs w:val="28"/>
          <w:rtl/>
          <w14:ligatures w14:val="none"/>
        </w:rPr>
        <w:t xml:space="preserve">. ולחשך: </w:t>
      </w:r>
      <w:r w:rsidRPr="00EB648A">
        <w:rPr>
          <w:rFonts w:asciiTheme="majorBidi" w:eastAsia="Times New Roman" w:hAnsiTheme="majorBidi" w:cstheme="majorBidi"/>
          <w:kern w:val="0"/>
          <w:sz w:val="18"/>
          <w:szCs w:val="28"/>
          <w:rtl/>
          <w14:ligatures w14:val="none"/>
        </w:rPr>
        <w:t xml:space="preserve">און צו די </w:t>
      </w:r>
      <w:proofErr w:type="spellStart"/>
      <w:r w:rsidRPr="00EB648A">
        <w:rPr>
          <w:rFonts w:asciiTheme="majorBidi" w:eastAsia="Times New Roman" w:hAnsiTheme="majorBidi" w:cstheme="majorBidi"/>
          <w:kern w:val="0"/>
          <w:sz w:val="18"/>
          <w:szCs w:val="28"/>
          <w:rtl/>
          <w14:ligatures w14:val="none"/>
        </w:rPr>
        <w:t>טינקיל</w:t>
      </w:r>
      <w:proofErr w:type="spellEnd"/>
      <w:r w:rsidRPr="00EB648A">
        <w:rPr>
          <w:rFonts w:asciiTheme="majorBidi" w:eastAsia="Times New Roman" w:hAnsiTheme="majorBidi" w:cstheme="majorBidi"/>
          <w:b/>
          <w:bCs/>
          <w:kern w:val="0"/>
          <w:sz w:val="18"/>
          <w:szCs w:val="28"/>
          <w:rtl/>
          <w14:ligatures w14:val="none"/>
        </w:rPr>
        <w:t xml:space="preserve"> קייט. קרא לילה: </w:t>
      </w:r>
      <w:r w:rsidRPr="00EB648A">
        <w:rPr>
          <w:rFonts w:asciiTheme="majorBidi" w:eastAsia="Times New Roman" w:hAnsiTheme="majorBidi" w:cstheme="majorBidi"/>
          <w:kern w:val="0"/>
          <w:sz w:val="18"/>
          <w:szCs w:val="28"/>
          <w:rtl/>
          <w14:ligatures w14:val="none"/>
        </w:rPr>
        <w:t xml:space="preserve">האט ער </w:t>
      </w:r>
      <w:proofErr w:type="spellStart"/>
      <w:r w:rsidRPr="00EB648A">
        <w:rPr>
          <w:rFonts w:asciiTheme="majorBidi" w:eastAsia="Times New Roman" w:hAnsiTheme="majorBidi" w:cstheme="majorBidi"/>
          <w:kern w:val="0"/>
          <w:sz w:val="18"/>
          <w:szCs w:val="28"/>
          <w:rtl/>
          <w14:ligatures w14:val="none"/>
        </w:rPr>
        <w:t>גערופען</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נאכט</w:t>
      </w:r>
      <w:proofErr w:type="spellEnd"/>
      <w:r w:rsidRPr="00EB648A">
        <w:rPr>
          <w:rFonts w:asciiTheme="majorBidi" w:eastAsia="Times New Roman" w:hAnsiTheme="majorBidi" w:cstheme="majorBidi"/>
          <w:b/>
          <w:bCs/>
          <w:kern w:val="0"/>
          <w:sz w:val="18"/>
          <w:szCs w:val="28"/>
          <w:rtl/>
          <w14:ligatures w14:val="none"/>
        </w:rPr>
        <w:t xml:space="preserve">. ויהי ערב: </w:t>
      </w:r>
      <w:r w:rsidRPr="00EB648A">
        <w:rPr>
          <w:rFonts w:asciiTheme="majorBidi" w:eastAsia="Times New Roman" w:hAnsiTheme="majorBidi" w:cstheme="majorBidi"/>
          <w:kern w:val="0"/>
          <w:sz w:val="18"/>
          <w:szCs w:val="28"/>
          <w:rtl/>
          <w14:ligatures w14:val="none"/>
        </w:rPr>
        <w:t xml:space="preserve">און </w:t>
      </w:r>
      <w:proofErr w:type="spellStart"/>
      <w:r w:rsidRPr="00EB648A">
        <w:rPr>
          <w:rFonts w:asciiTheme="majorBidi" w:eastAsia="Times New Roman" w:hAnsiTheme="majorBidi" w:cstheme="majorBidi"/>
          <w:kern w:val="0"/>
          <w:sz w:val="18"/>
          <w:szCs w:val="28"/>
          <w:rtl/>
          <w14:ligatures w14:val="none"/>
        </w:rPr>
        <w:t>עס</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איז</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געווארין</w:t>
      </w:r>
      <w:proofErr w:type="spellEnd"/>
      <w:r w:rsidRPr="00EB648A">
        <w:rPr>
          <w:rFonts w:asciiTheme="majorBidi" w:eastAsia="Times New Roman" w:hAnsiTheme="majorBidi" w:cstheme="majorBidi"/>
          <w:kern w:val="0"/>
          <w:sz w:val="18"/>
          <w:szCs w:val="28"/>
          <w:rtl/>
          <w14:ligatures w14:val="none"/>
        </w:rPr>
        <w:t xml:space="preserve"> </w:t>
      </w:r>
      <w:proofErr w:type="spellStart"/>
      <w:r w:rsidRPr="00EB648A">
        <w:rPr>
          <w:rFonts w:asciiTheme="majorBidi" w:eastAsia="Times New Roman" w:hAnsiTheme="majorBidi" w:cstheme="majorBidi"/>
          <w:kern w:val="0"/>
          <w:sz w:val="18"/>
          <w:szCs w:val="28"/>
          <w:rtl/>
          <w14:ligatures w14:val="none"/>
        </w:rPr>
        <w:t>נאכט</w:t>
      </w:r>
      <w:proofErr w:type="spellEnd"/>
      <w:r w:rsidRPr="00EB648A">
        <w:rPr>
          <w:rFonts w:asciiTheme="majorBidi" w:eastAsia="Times New Roman" w:hAnsiTheme="majorBidi" w:cstheme="majorBidi"/>
          <w:b/>
          <w:bCs/>
          <w:kern w:val="0"/>
          <w:sz w:val="18"/>
          <w:szCs w:val="28"/>
          <w:rtl/>
          <w14:ligatures w14:val="none"/>
        </w:rPr>
        <w:t>. ויהי בקר:</w:t>
      </w:r>
      <w:r w:rsidRPr="00EB648A">
        <w:rPr>
          <w:rFonts w:asciiTheme="majorBidi" w:hAnsiTheme="majorBidi" w:cstheme="majorBidi"/>
          <w:sz w:val="18"/>
          <w:szCs w:val="28"/>
          <w:rtl/>
        </w:rPr>
        <w:t xml:space="preserve"> </w:t>
      </w:r>
      <w:r w:rsidRPr="00EB648A">
        <w:rPr>
          <w:rFonts w:asciiTheme="majorBidi" w:hAnsiTheme="majorBidi" w:cstheme="majorBidi"/>
          <w:sz w:val="18"/>
          <w:szCs w:val="28"/>
          <w:rtl/>
        </w:rPr>
        <w:t xml:space="preserve">און </w:t>
      </w:r>
      <w:proofErr w:type="spellStart"/>
      <w:r w:rsidRPr="00EB648A">
        <w:rPr>
          <w:rFonts w:asciiTheme="majorBidi" w:hAnsiTheme="majorBidi" w:cstheme="majorBidi"/>
          <w:sz w:val="18"/>
          <w:szCs w:val="28"/>
          <w:rtl/>
        </w:rPr>
        <w:t>עס</w:t>
      </w:r>
      <w:proofErr w:type="spellEnd"/>
      <w:r w:rsidRPr="00EB648A">
        <w:rPr>
          <w:rFonts w:asciiTheme="majorBidi" w:hAnsiTheme="majorBidi" w:cstheme="majorBidi"/>
          <w:sz w:val="18"/>
          <w:szCs w:val="28"/>
          <w:rtl/>
        </w:rPr>
        <w:t xml:space="preserve"> </w:t>
      </w:r>
      <w:proofErr w:type="spellStart"/>
      <w:r w:rsidRPr="00EB648A">
        <w:rPr>
          <w:rFonts w:asciiTheme="majorBidi" w:hAnsiTheme="majorBidi" w:cstheme="majorBidi"/>
          <w:sz w:val="18"/>
          <w:szCs w:val="28"/>
          <w:rtl/>
        </w:rPr>
        <w:t>איז</w:t>
      </w:r>
      <w:proofErr w:type="spellEnd"/>
      <w:r w:rsidRPr="00EB648A">
        <w:rPr>
          <w:rFonts w:asciiTheme="majorBidi" w:hAnsiTheme="majorBidi" w:cstheme="majorBidi"/>
          <w:sz w:val="18"/>
          <w:szCs w:val="28"/>
          <w:rtl/>
        </w:rPr>
        <w:t xml:space="preserve"> </w:t>
      </w:r>
      <w:proofErr w:type="spellStart"/>
      <w:r w:rsidRPr="00EB648A">
        <w:rPr>
          <w:rFonts w:asciiTheme="majorBidi" w:hAnsiTheme="majorBidi" w:cstheme="majorBidi"/>
          <w:sz w:val="18"/>
          <w:szCs w:val="28"/>
          <w:rtl/>
        </w:rPr>
        <w:t>געוארין</w:t>
      </w:r>
      <w:proofErr w:type="spellEnd"/>
      <w:r w:rsidRPr="00EB648A">
        <w:rPr>
          <w:rFonts w:asciiTheme="majorBidi" w:hAnsiTheme="majorBidi" w:cstheme="majorBidi"/>
          <w:sz w:val="18"/>
          <w:szCs w:val="28"/>
          <w:rtl/>
        </w:rPr>
        <w:t xml:space="preserve"> </w:t>
      </w:r>
      <w:proofErr w:type="spellStart"/>
      <w:r w:rsidRPr="00EB648A">
        <w:rPr>
          <w:rFonts w:asciiTheme="majorBidi" w:hAnsiTheme="majorBidi" w:cstheme="majorBidi"/>
          <w:sz w:val="18"/>
          <w:szCs w:val="28"/>
          <w:rtl/>
        </w:rPr>
        <w:t>אינדערפרי</w:t>
      </w:r>
      <w:proofErr w:type="spellEnd"/>
      <w:r w:rsidRPr="00EB648A">
        <w:rPr>
          <w:rFonts w:asciiTheme="majorBidi" w:hAnsiTheme="majorBidi" w:cstheme="majorBidi"/>
          <w:b/>
          <w:bCs/>
          <w:sz w:val="18"/>
          <w:szCs w:val="28"/>
          <w:rtl/>
        </w:rPr>
        <w:t xml:space="preserve">. יום אחד: </w:t>
      </w:r>
      <w:r w:rsidRPr="00EB648A">
        <w:rPr>
          <w:rFonts w:asciiTheme="majorBidi" w:hAnsiTheme="majorBidi" w:cstheme="majorBidi"/>
          <w:sz w:val="18"/>
          <w:szCs w:val="28"/>
          <w:rtl/>
        </w:rPr>
        <w:t>איין טאג</w:t>
      </w:r>
      <w:r w:rsidRPr="00EB648A">
        <w:rPr>
          <w:rFonts w:asciiTheme="majorBidi" w:hAnsiTheme="majorBidi" w:cstheme="majorBidi"/>
          <w:b/>
          <w:bCs/>
          <w:sz w:val="18"/>
          <w:szCs w:val="28"/>
          <w:rtl/>
        </w:rPr>
        <w:t>.</w:t>
      </w:r>
    </w:p>
    <w:sectPr w:rsidR="00EB648A" w:rsidRPr="00EB648A" w:rsidSect="00466679">
      <w:headerReference w:type="default" r:id="rId7"/>
      <w:footerReference w:type="default" r:id="rId8"/>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9DA2C3" w14:textId="77777777" w:rsidR="00EB0207" w:rsidRDefault="00EB0207" w:rsidP="00EB0207">
      <w:pPr>
        <w:spacing w:after="0" w:line="240" w:lineRule="auto"/>
      </w:pPr>
      <w:r>
        <w:separator/>
      </w:r>
    </w:p>
  </w:endnote>
  <w:endnote w:type="continuationSeparator" w:id="0">
    <w:p w14:paraId="437D70F2" w14:textId="77777777" w:rsidR="00EB0207" w:rsidRDefault="00EB0207"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altName w:val="Trebuchet MS"/>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rogolin">
    <w:altName w:val="Arial"/>
    <w:charset w:val="B1"/>
    <w:family w:val="auto"/>
    <w:pitch w:val="variable"/>
    <w:sig w:usb0="00001801" w:usb1="00000000" w:usb2="00000000" w:usb3="00000000" w:csb0="00000020" w:csb1="00000000"/>
  </w:font>
  <w:font w:name="Vilna">
    <w:altName w:val="Arial"/>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7B81CE67"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2CC89860">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0894BA"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78884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A52A012"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B7700E" w14:textId="77777777" w:rsidR="00EB0207" w:rsidRDefault="00EB0207" w:rsidP="00EB0207">
      <w:pPr>
        <w:spacing w:after="0" w:line="240" w:lineRule="auto"/>
      </w:pPr>
      <w:r>
        <w:separator/>
      </w:r>
    </w:p>
  </w:footnote>
  <w:footnote w:type="continuationSeparator" w:id="0">
    <w:p w14:paraId="6795CAE4" w14:textId="77777777" w:rsidR="00EB0207" w:rsidRDefault="00EB0207"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794646F4" w:rsidR="00EB0207" w:rsidRDefault="00C902F7">
    <w:pPr>
      <w:pStyle w:val="ae"/>
    </w:pPr>
    <w:r>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1450F798" w:rsidR="00EB0207" w:rsidRPr="00627666" w:rsidRDefault="00C03F70"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ותשובות על הבנת הנקרא</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עד פסוק ה'</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בעלזא</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8" type="#_x0000_t202" style="position:absolute;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" filled="f" stroked="f">
              <v:textbox>
                <w:txbxContent>
                  <w:p w14:paraId="64766F1D" w14:textId="1450F798" w:rsidR="00EB0207" w:rsidRPr="00627666" w:rsidRDefault="00C03F70" w:rsidP="00EB0207">
                    <w:pPr>
                      <w:pStyle w:val="ae"/>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שאלות</w:t>
                    </w:r>
                    <w:r w:rsidR="00255C73">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ותשובות על הבנת הנקרא</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עד פסוק ה'</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03F70">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ת</w:t>
                    </w:r>
                    <w:r w:rsidRPr="00C03F70">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648A">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בעלזא</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71E331F" wp14:editId="181CF8ED">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26895D1"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88DC877"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Pr>
        <w:noProof/>
      </w:rPr>
      <mc:AlternateContent>
        <mc:Choice Requires="wps">
          <w:drawing>
            <wp:anchor distT="0" distB="0" distL="114300" distR="114300" simplePos="0" relativeHeight="251665408" behindDoc="0" locked="0" layoutInCell="1" allowOverlap="1" wp14:anchorId="1FF80205" wp14:editId="12F631B0">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29" type="#_x0000_t202" style="position:absolute;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YjEQ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002E3BDA" wp14:editId="2E9D1AE4">
              <wp:simplePos x="0" y="0"/>
              <wp:positionH relativeFrom="column">
                <wp:posOffset>1992809</wp:posOffset>
              </wp:positionH>
              <wp:positionV relativeFrom="paragraph">
                <wp:posOffset>113718</wp:posOffset>
              </wp:positionV>
              <wp:extent cx="1224459"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459"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E3BDA" id="_x0000_s1030" type="#_x0000_t202" style="position:absolute;margin-left:156.9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2435A715">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9BC8D1"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25262ED"/>
    <w:multiLevelType w:val="hybridMultilevel"/>
    <w:tmpl w:val="F89E5934"/>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023342"/>
    <w:multiLevelType w:val="hybridMultilevel"/>
    <w:tmpl w:val="B95A6612"/>
    <w:lvl w:ilvl="0" w:tplc="2B42EC3C">
      <w:start w:val="1"/>
      <w:numFmt w:val="hebrew1"/>
      <w:lvlText w:val="%1."/>
      <w:lvlJc w:val="center"/>
      <w:pPr>
        <w:tabs>
          <w:tab w:val="num" w:pos="1120"/>
        </w:tabs>
        <w:ind w:left="930" w:right="907" w:hanging="170"/>
      </w:pPr>
      <w:rPr>
        <w:rFonts w:asciiTheme="majorBidi" w:hAnsiTheme="majorBidi" w:cstheme="majorBidi" w:hint="default"/>
        <w:lang w:val="en-US"/>
      </w:rPr>
    </w:lvl>
    <w:lvl w:ilvl="1" w:tplc="04090019" w:tentative="1">
      <w:start w:val="1"/>
      <w:numFmt w:val="lowerLetter"/>
      <w:lvlText w:val="%2."/>
      <w:lvlJc w:val="left"/>
      <w:pPr>
        <w:tabs>
          <w:tab w:val="num" w:pos="1955"/>
        </w:tabs>
        <w:ind w:left="1955" w:hanging="360"/>
      </w:pPr>
    </w:lvl>
    <w:lvl w:ilvl="2" w:tplc="0409001B" w:tentative="1">
      <w:start w:val="1"/>
      <w:numFmt w:val="lowerRoman"/>
      <w:lvlText w:val="%3."/>
      <w:lvlJc w:val="right"/>
      <w:pPr>
        <w:tabs>
          <w:tab w:val="num" w:pos="2675"/>
        </w:tabs>
        <w:ind w:left="2675" w:hanging="180"/>
      </w:pPr>
    </w:lvl>
    <w:lvl w:ilvl="3" w:tplc="0409000F" w:tentative="1">
      <w:start w:val="1"/>
      <w:numFmt w:val="decimal"/>
      <w:lvlText w:val="%4."/>
      <w:lvlJc w:val="left"/>
      <w:pPr>
        <w:tabs>
          <w:tab w:val="num" w:pos="3395"/>
        </w:tabs>
        <w:ind w:left="3395" w:hanging="360"/>
      </w:pPr>
    </w:lvl>
    <w:lvl w:ilvl="4" w:tplc="04090019" w:tentative="1">
      <w:start w:val="1"/>
      <w:numFmt w:val="lowerLetter"/>
      <w:lvlText w:val="%5."/>
      <w:lvlJc w:val="left"/>
      <w:pPr>
        <w:tabs>
          <w:tab w:val="num" w:pos="4115"/>
        </w:tabs>
        <w:ind w:left="4115" w:hanging="360"/>
      </w:pPr>
    </w:lvl>
    <w:lvl w:ilvl="5" w:tplc="0409001B" w:tentative="1">
      <w:start w:val="1"/>
      <w:numFmt w:val="lowerRoman"/>
      <w:lvlText w:val="%6."/>
      <w:lvlJc w:val="right"/>
      <w:pPr>
        <w:tabs>
          <w:tab w:val="num" w:pos="4835"/>
        </w:tabs>
        <w:ind w:left="4835" w:hanging="180"/>
      </w:pPr>
    </w:lvl>
    <w:lvl w:ilvl="6" w:tplc="0409000F" w:tentative="1">
      <w:start w:val="1"/>
      <w:numFmt w:val="decimal"/>
      <w:lvlText w:val="%7."/>
      <w:lvlJc w:val="left"/>
      <w:pPr>
        <w:tabs>
          <w:tab w:val="num" w:pos="5555"/>
        </w:tabs>
        <w:ind w:left="5555" w:hanging="360"/>
      </w:pPr>
    </w:lvl>
    <w:lvl w:ilvl="7" w:tplc="04090019" w:tentative="1">
      <w:start w:val="1"/>
      <w:numFmt w:val="lowerLetter"/>
      <w:lvlText w:val="%8."/>
      <w:lvlJc w:val="left"/>
      <w:pPr>
        <w:tabs>
          <w:tab w:val="num" w:pos="6275"/>
        </w:tabs>
        <w:ind w:left="6275" w:hanging="360"/>
      </w:pPr>
    </w:lvl>
    <w:lvl w:ilvl="8" w:tplc="0409001B" w:tentative="1">
      <w:start w:val="1"/>
      <w:numFmt w:val="lowerRoman"/>
      <w:lvlText w:val="%9."/>
      <w:lvlJc w:val="right"/>
      <w:pPr>
        <w:tabs>
          <w:tab w:val="num" w:pos="6995"/>
        </w:tabs>
        <w:ind w:left="6995" w:hanging="180"/>
      </w:pPr>
    </w:lvl>
  </w:abstractNum>
  <w:abstractNum w:abstractNumId="4"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6" w15:restartNumberingAfterBreak="0">
    <w:nsid w:val="544354E8"/>
    <w:multiLevelType w:val="hybridMultilevel"/>
    <w:tmpl w:val="38C8B378"/>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76801B6"/>
    <w:multiLevelType w:val="hybridMultilevel"/>
    <w:tmpl w:val="B9FEF400"/>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9DB6358"/>
    <w:multiLevelType w:val="hybridMultilevel"/>
    <w:tmpl w:val="C9B6058C"/>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0805FFB"/>
    <w:multiLevelType w:val="hybridMultilevel"/>
    <w:tmpl w:val="33D015EE"/>
    <w:lvl w:ilvl="0" w:tplc="926CDDEE">
      <w:start w:val="1"/>
      <w:numFmt w:val="hebrew1"/>
      <w:lvlText w:val="%1."/>
      <w:lvlJc w:val="center"/>
      <w:pPr>
        <w:tabs>
          <w:tab w:val="num" w:pos="648"/>
        </w:tabs>
        <w:ind w:left="360" w:hanging="72"/>
      </w:pPr>
      <w:rPr>
        <w:rFonts w:hint="default"/>
        <w:b/>
        <w:bCs/>
        <w:sz w:val="14"/>
        <w:szCs w:val="22"/>
        <w:lang w:val="en-U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F8280D"/>
    <w:multiLevelType w:val="hybridMultilevel"/>
    <w:tmpl w:val="B90A3AF8"/>
    <w:lvl w:ilvl="0" w:tplc="0409000F">
      <w:start w:val="1"/>
      <w:numFmt w:val="decimal"/>
      <w:lvlText w:val="%1."/>
      <w:lvlJc w:val="left"/>
      <w:pPr>
        <w:tabs>
          <w:tab w:val="num" w:pos="547"/>
        </w:tabs>
        <w:ind w:left="547" w:right="720" w:hanging="360"/>
      </w:pPr>
    </w:lvl>
    <w:lvl w:ilvl="1" w:tplc="040D0019">
      <w:start w:val="1"/>
      <w:numFmt w:val="lowerLetter"/>
      <w:lvlText w:val="%2."/>
      <w:lvlJc w:val="left"/>
      <w:pPr>
        <w:tabs>
          <w:tab w:val="num" w:pos="1440"/>
        </w:tabs>
        <w:ind w:left="1440" w:right="1440" w:hanging="360"/>
      </w:pPr>
    </w:lvl>
    <w:lvl w:ilvl="2" w:tplc="040D001B" w:tentative="1">
      <w:start w:val="1"/>
      <w:numFmt w:val="lowerRoman"/>
      <w:lvlText w:val="%3."/>
      <w:lvlJc w:val="right"/>
      <w:pPr>
        <w:tabs>
          <w:tab w:val="num" w:pos="2160"/>
        </w:tabs>
        <w:ind w:left="2160" w:right="2160" w:hanging="180"/>
      </w:pPr>
    </w:lvl>
    <w:lvl w:ilvl="3" w:tplc="040D000F" w:tentative="1">
      <w:start w:val="1"/>
      <w:numFmt w:val="decimal"/>
      <w:lvlText w:val="%4."/>
      <w:lvlJc w:val="left"/>
      <w:pPr>
        <w:tabs>
          <w:tab w:val="num" w:pos="2880"/>
        </w:tabs>
        <w:ind w:left="2880" w:right="2880" w:hanging="360"/>
      </w:pPr>
    </w:lvl>
    <w:lvl w:ilvl="4" w:tplc="040D0019" w:tentative="1">
      <w:start w:val="1"/>
      <w:numFmt w:val="lowerLetter"/>
      <w:lvlText w:val="%5."/>
      <w:lvlJc w:val="left"/>
      <w:pPr>
        <w:tabs>
          <w:tab w:val="num" w:pos="3600"/>
        </w:tabs>
        <w:ind w:left="3600" w:right="3600" w:hanging="360"/>
      </w:pPr>
    </w:lvl>
    <w:lvl w:ilvl="5" w:tplc="040D001B" w:tentative="1">
      <w:start w:val="1"/>
      <w:numFmt w:val="lowerRoman"/>
      <w:lvlText w:val="%6."/>
      <w:lvlJc w:val="right"/>
      <w:pPr>
        <w:tabs>
          <w:tab w:val="num" w:pos="4320"/>
        </w:tabs>
        <w:ind w:left="4320" w:right="4320" w:hanging="180"/>
      </w:pPr>
    </w:lvl>
    <w:lvl w:ilvl="6" w:tplc="040D000F" w:tentative="1">
      <w:start w:val="1"/>
      <w:numFmt w:val="decimal"/>
      <w:lvlText w:val="%7."/>
      <w:lvlJc w:val="left"/>
      <w:pPr>
        <w:tabs>
          <w:tab w:val="num" w:pos="5040"/>
        </w:tabs>
        <w:ind w:left="5040" w:right="5040" w:hanging="360"/>
      </w:pPr>
    </w:lvl>
    <w:lvl w:ilvl="7" w:tplc="040D0019" w:tentative="1">
      <w:start w:val="1"/>
      <w:numFmt w:val="lowerLetter"/>
      <w:lvlText w:val="%8."/>
      <w:lvlJc w:val="left"/>
      <w:pPr>
        <w:tabs>
          <w:tab w:val="num" w:pos="5760"/>
        </w:tabs>
        <w:ind w:left="5760" w:right="5760" w:hanging="360"/>
      </w:pPr>
    </w:lvl>
    <w:lvl w:ilvl="8" w:tplc="040D001B" w:tentative="1">
      <w:start w:val="1"/>
      <w:numFmt w:val="lowerRoman"/>
      <w:lvlText w:val="%9."/>
      <w:lvlJc w:val="right"/>
      <w:pPr>
        <w:tabs>
          <w:tab w:val="num" w:pos="6480"/>
        </w:tabs>
        <w:ind w:left="6480" w:right="6480" w:hanging="180"/>
      </w:pPr>
    </w:lvl>
  </w:abstractNum>
  <w:num w:numId="1" w16cid:durableId="1776973012">
    <w:abstractNumId w:val="0"/>
  </w:num>
  <w:num w:numId="2" w16cid:durableId="2030450282">
    <w:abstractNumId w:val="5"/>
  </w:num>
  <w:num w:numId="3" w16cid:durableId="969289170">
    <w:abstractNumId w:val="4"/>
  </w:num>
  <w:num w:numId="4" w16cid:durableId="182867633">
    <w:abstractNumId w:val="2"/>
  </w:num>
  <w:num w:numId="5" w16cid:durableId="613441258">
    <w:abstractNumId w:val="3"/>
  </w:num>
  <w:num w:numId="6" w16cid:durableId="1218933214">
    <w:abstractNumId w:val="10"/>
  </w:num>
  <w:num w:numId="7" w16cid:durableId="930431039">
    <w:abstractNumId w:val="9"/>
  </w:num>
  <w:num w:numId="8" w16cid:durableId="1946884144">
    <w:abstractNumId w:val="8"/>
  </w:num>
  <w:num w:numId="9" w16cid:durableId="1486892164">
    <w:abstractNumId w:val="7"/>
  </w:num>
  <w:num w:numId="10" w16cid:durableId="759528118">
    <w:abstractNumId w:val="1"/>
  </w:num>
  <w:num w:numId="11" w16cid:durableId="1898061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102799"/>
    <w:rsid w:val="0018657C"/>
    <w:rsid w:val="00255C73"/>
    <w:rsid w:val="002C2128"/>
    <w:rsid w:val="002D6BD7"/>
    <w:rsid w:val="00361CCD"/>
    <w:rsid w:val="003620E8"/>
    <w:rsid w:val="00366054"/>
    <w:rsid w:val="003D7F6E"/>
    <w:rsid w:val="00431767"/>
    <w:rsid w:val="0046148D"/>
    <w:rsid w:val="00466679"/>
    <w:rsid w:val="004B7AAE"/>
    <w:rsid w:val="004D0231"/>
    <w:rsid w:val="004E279C"/>
    <w:rsid w:val="004F71AF"/>
    <w:rsid w:val="005B3070"/>
    <w:rsid w:val="00627666"/>
    <w:rsid w:val="0063375C"/>
    <w:rsid w:val="00716982"/>
    <w:rsid w:val="00826EDF"/>
    <w:rsid w:val="00835CBB"/>
    <w:rsid w:val="00846A76"/>
    <w:rsid w:val="00865172"/>
    <w:rsid w:val="00984DF1"/>
    <w:rsid w:val="00A54B8B"/>
    <w:rsid w:val="00B51B39"/>
    <w:rsid w:val="00BC0879"/>
    <w:rsid w:val="00C03F70"/>
    <w:rsid w:val="00C324A4"/>
    <w:rsid w:val="00C902F7"/>
    <w:rsid w:val="00D109D4"/>
    <w:rsid w:val="00E31327"/>
    <w:rsid w:val="00EB0207"/>
    <w:rsid w:val="00EB648A"/>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725419494">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1435</TotalTime>
  <Pages>3</Pages>
  <Words>582</Words>
  <Characters>1982</Characters>
  <Application>Microsoft Office Word</Application>
  <DocSecurity>0</DocSecurity>
  <Lines>495</Lines>
  <Paragraphs>102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15</cp:revision>
  <dcterms:created xsi:type="dcterms:W3CDTF">2025-08-24T19:18:00Z</dcterms:created>
  <dcterms:modified xsi:type="dcterms:W3CDTF">2025-09-02T16:46:00Z</dcterms:modified>
</cp:coreProperties>
</file>